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B8A09" w14:textId="77777777" w:rsidR="004D2781" w:rsidRDefault="004D2781" w:rsidP="00B32901">
      <w:pPr>
        <w:spacing w:line="240" w:lineRule="auto"/>
        <w:rPr>
          <w:rFonts w:ascii="Arial" w:eastAsia="Times New Roman" w:hAnsi="Arial" w:cs="Arial"/>
          <w:b/>
          <w:bCs/>
          <w:color w:val="ED7D31" w:themeColor="accent2"/>
          <w:sz w:val="36"/>
          <w:szCs w:val="36"/>
        </w:rPr>
      </w:pPr>
      <w:bookmarkStart w:id="0" w:name="_GoBack"/>
      <w:bookmarkEnd w:id="0"/>
      <w:r w:rsidRPr="003A1CE2">
        <w:rPr>
          <w:noProof/>
          <w:color w:val="FFCC66"/>
          <w:lang w:val="en-GB" w:eastAsia="en-GB"/>
        </w:rPr>
        <w:drawing>
          <wp:anchor distT="0" distB="0" distL="114300" distR="114300" simplePos="0" relativeHeight="251659264" behindDoc="0" locked="0" layoutInCell="1" allowOverlap="1" wp14:anchorId="32386B54" wp14:editId="397A3B80">
            <wp:simplePos x="0" y="0"/>
            <wp:positionH relativeFrom="page">
              <wp:posOffset>914400</wp:posOffset>
            </wp:positionH>
            <wp:positionV relativeFrom="page">
              <wp:posOffset>685800</wp:posOffset>
            </wp:positionV>
            <wp:extent cx="1540510" cy="1466850"/>
            <wp:effectExtent l="0" t="0" r="8890" b="6350"/>
            <wp:wrapThrough wrapText="bothSides">
              <wp:wrapPolygon edited="0">
                <wp:start x="0" y="0"/>
                <wp:lineTo x="0" y="21319"/>
                <wp:lineTo x="21369" y="21319"/>
                <wp:lineTo x="21369" y="0"/>
                <wp:lineTo x="0" y="0"/>
              </wp:wrapPolygon>
            </wp:wrapThrough>
            <wp:docPr id="31" name="Picture 31" descr="Macintosh HD:Users:rebeccaboucher:Desktop:Ladder Boxes 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ebeccaboucher:Desktop:Ladder Boxes Peop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05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21496A01" wp14:editId="18746D4D">
                <wp:simplePos x="0" y="0"/>
                <wp:positionH relativeFrom="page">
                  <wp:posOffset>2387600</wp:posOffset>
                </wp:positionH>
                <wp:positionV relativeFrom="page">
                  <wp:posOffset>685800</wp:posOffset>
                </wp:positionV>
                <wp:extent cx="4728845" cy="1206500"/>
                <wp:effectExtent l="0" t="0" r="0" b="12700"/>
                <wp:wrapThrough wrapText="bothSides">
                  <wp:wrapPolygon edited="0">
                    <wp:start x="116" y="0"/>
                    <wp:lineTo x="116" y="21373"/>
                    <wp:lineTo x="21348" y="21373"/>
                    <wp:lineTo x="21348" y="0"/>
                    <wp:lineTo x="116" y="0"/>
                  </wp:wrapPolygon>
                </wp:wrapThrough>
                <wp:docPr id="3" name="Text Box 3"/>
                <wp:cNvGraphicFramePr/>
                <a:graphic xmlns:a="http://schemas.openxmlformats.org/drawingml/2006/main">
                  <a:graphicData uri="http://schemas.microsoft.com/office/word/2010/wordprocessingShape">
                    <wps:wsp>
                      <wps:cNvSpPr txBox="1"/>
                      <wps:spPr>
                        <a:xfrm>
                          <a:off x="0" y="0"/>
                          <a:ext cx="4728845" cy="1206500"/>
                        </a:xfrm>
                        <a:prstGeom prst="rect">
                          <a:avLst/>
                        </a:prstGeom>
                        <a:noFill/>
                        <a:ln>
                          <a:noFill/>
                        </a:ln>
                        <a:effectLst>
                          <a:innerShdw blurRad="63500" dist="50800" dir="18900000">
                            <a:prstClr val="black">
                              <a:alpha val="50000"/>
                            </a:prstClr>
                          </a:inn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4591DAA5" w14:textId="77777777" w:rsidR="004D2781" w:rsidRPr="003A1CE2" w:rsidRDefault="004D2781" w:rsidP="004D2781">
                            <w:pPr>
                              <w:jc w:val="center"/>
                              <w:rPr>
                                <w:rFonts w:ascii="DIN Alternate Bold" w:hAnsi="DIN Alternate Bold"/>
                                <w:b/>
                                <w:i/>
                                <w:color w:val="C45911" w:themeColor="accent2" w:themeShade="BF"/>
                                <w:sz w:val="40"/>
                                <w:szCs w:val="40"/>
                              </w:rPr>
                            </w:pPr>
                            <w:r w:rsidRPr="003A1CE2">
                              <w:rPr>
                                <w:rFonts w:ascii="DIN Alternate Bold" w:hAnsi="DIN Alternate Bold"/>
                                <w:b/>
                                <w:i/>
                                <w:color w:val="C45911" w:themeColor="accent2" w:themeShade="BF"/>
                                <w:sz w:val="40"/>
                                <w:szCs w:val="40"/>
                              </w:rPr>
                              <w:t>Refugee Livelihoods: Innovations in Career-Laddering</w:t>
                            </w:r>
                          </w:p>
                          <w:p w14:paraId="077DC436" w14:textId="77777777" w:rsidR="004D2781" w:rsidRPr="00F85F38" w:rsidRDefault="004D2781" w:rsidP="004D2781">
                            <w:pPr>
                              <w:jc w:val="center"/>
                              <w:rPr>
                                <w:rFonts w:ascii="DIN Alternate Bold" w:hAnsi="DIN Alternate Bold"/>
                                <w:sz w:val="32"/>
                                <w:szCs w:val="32"/>
                              </w:rPr>
                            </w:pPr>
                            <w:r w:rsidRPr="00F85F38">
                              <w:rPr>
                                <w:rFonts w:ascii="DIN Alternate Bold" w:hAnsi="DIN Alternate Bold"/>
                                <w:sz w:val="32"/>
                                <w:szCs w:val="32"/>
                              </w:rPr>
                              <w:t xml:space="preserve">March 4-5, </w:t>
                            </w:r>
                            <w:proofErr w:type="gramStart"/>
                            <w:r w:rsidRPr="00F85F38">
                              <w:rPr>
                                <w:rFonts w:ascii="DIN Alternate Bold" w:hAnsi="DIN Alternate Bold"/>
                                <w:sz w:val="32"/>
                                <w:szCs w:val="32"/>
                              </w:rPr>
                              <w:t>2015  Dallas</w:t>
                            </w:r>
                            <w:proofErr w:type="gramEnd"/>
                            <w:r w:rsidRPr="00F85F38">
                              <w:rPr>
                                <w:rFonts w:ascii="DIN Alternate Bold" w:hAnsi="DIN Alternate Bold"/>
                                <w:sz w:val="32"/>
                                <w:szCs w:val="32"/>
                              </w:rPr>
                              <w:t>, Texas</w:t>
                            </w:r>
                          </w:p>
                          <w:p w14:paraId="7EDCFE0A" w14:textId="77777777" w:rsidR="004D2781" w:rsidRDefault="004D2781" w:rsidP="004D2781">
                            <w:pPr>
                              <w:jc w:val="center"/>
                              <w:rPr>
                                <w:rFonts w:ascii="DIN Alternate Bold" w:hAnsi="DIN Alternate Bold"/>
                                <w:sz w:val="26"/>
                                <w:szCs w:val="26"/>
                              </w:rPr>
                            </w:pPr>
                          </w:p>
                          <w:p w14:paraId="7F0ACF33" w14:textId="77777777" w:rsidR="004D2781" w:rsidRDefault="004D2781" w:rsidP="004D2781">
                            <w:pPr>
                              <w:jc w:val="center"/>
                              <w:rPr>
                                <w:rFonts w:ascii="DIN Alternate Bold" w:hAnsi="DIN Alternate Bold"/>
                                <w:sz w:val="26"/>
                                <w:szCs w:val="26"/>
                              </w:rPr>
                            </w:pPr>
                          </w:p>
                          <w:p w14:paraId="5CBBC43F" w14:textId="77777777" w:rsidR="004D2781" w:rsidRDefault="004D2781" w:rsidP="004D2781">
                            <w:pPr>
                              <w:jc w:val="center"/>
                              <w:rPr>
                                <w:rFonts w:ascii="DIN Alternate Bold" w:hAnsi="DIN Alternate Bold"/>
                                <w:sz w:val="26"/>
                                <w:szCs w:val="26"/>
                              </w:rPr>
                            </w:pPr>
                            <w:r w:rsidRPr="004E09DF">
                              <w:rPr>
                                <w:rFonts w:ascii="DIN Alternate Bold" w:hAnsi="DIN Alternate Bold"/>
                                <w:sz w:val="26"/>
                                <w:szCs w:val="26"/>
                              </w:rPr>
                              <w:t>2015 FORCED MIGRATION INNOVATION PROJECT CONFERENCE REGISTRATION FORM</w:t>
                            </w:r>
                          </w:p>
                          <w:p w14:paraId="2A64944F" w14:textId="77777777" w:rsidR="004D2781" w:rsidRPr="004E09DF" w:rsidRDefault="004D2781" w:rsidP="004D2781">
                            <w:pPr>
                              <w:jc w:val="center"/>
                              <w:rPr>
                                <w:rFonts w:ascii="DIN Alternate Bold" w:hAnsi="DIN Alternate Bold"/>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1496A01" id="_x0000_t202" coordsize="21600,21600" o:spt="202" path="m,l,21600r21600,l21600,xe">
                <v:stroke joinstyle="miter"/>
                <v:path gradientshapeok="t" o:connecttype="rect"/>
              </v:shapetype>
              <v:shape id="Text Box 3" o:spid="_x0000_s1026" type="#_x0000_t202" style="position:absolute;margin-left:188pt;margin-top:54pt;width:372.35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" filled="f" stroked="f">
                <v:textbox>
                  <w:txbxContent>
                    <w:p w14:paraId="4591DAA5" w14:textId="77777777" w:rsidR="004D2781" w:rsidRPr="003A1CE2" w:rsidRDefault="004D2781" w:rsidP="004D2781">
                      <w:pPr>
                        <w:jc w:val="center"/>
                        <w:rPr>
                          <w:rFonts w:ascii="DIN Alternate Bold" w:hAnsi="DIN Alternate Bold"/>
                          <w:b/>
                          <w:i/>
                          <w:color w:val="C45911" w:themeColor="accent2" w:themeShade="BF"/>
                          <w:sz w:val="40"/>
                          <w:szCs w:val="40"/>
                        </w:rPr>
                      </w:pPr>
                      <w:r w:rsidRPr="003A1CE2">
                        <w:rPr>
                          <w:rFonts w:ascii="DIN Alternate Bold" w:hAnsi="DIN Alternate Bold"/>
                          <w:b/>
                          <w:i/>
                          <w:color w:val="C45911" w:themeColor="accent2" w:themeShade="BF"/>
                          <w:sz w:val="40"/>
                          <w:szCs w:val="40"/>
                        </w:rPr>
                        <w:t>Refugee Livelihoods: Innovations in Career-Laddering</w:t>
                      </w:r>
                    </w:p>
                    <w:p w14:paraId="077DC436" w14:textId="77777777" w:rsidR="004D2781" w:rsidRPr="00F85F38" w:rsidRDefault="004D2781" w:rsidP="004D2781">
                      <w:pPr>
                        <w:jc w:val="center"/>
                        <w:rPr>
                          <w:rFonts w:ascii="DIN Alternate Bold" w:hAnsi="DIN Alternate Bold"/>
                          <w:sz w:val="32"/>
                          <w:szCs w:val="32"/>
                        </w:rPr>
                      </w:pPr>
                      <w:r w:rsidRPr="00F85F38">
                        <w:rPr>
                          <w:rFonts w:ascii="DIN Alternate Bold" w:hAnsi="DIN Alternate Bold"/>
                          <w:sz w:val="32"/>
                          <w:szCs w:val="32"/>
                        </w:rPr>
                        <w:t xml:space="preserve">March 4-5, </w:t>
                      </w:r>
                      <w:proofErr w:type="gramStart"/>
                      <w:r w:rsidRPr="00F85F38">
                        <w:rPr>
                          <w:rFonts w:ascii="DIN Alternate Bold" w:hAnsi="DIN Alternate Bold"/>
                          <w:sz w:val="32"/>
                          <w:szCs w:val="32"/>
                        </w:rPr>
                        <w:t>2015  Dallas</w:t>
                      </w:r>
                      <w:proofErr w:type="gramEnd"/>
                      <w:r w:rsidRPr="00F85F38">
                        <w:rPr>
                          <w:rFonts w:ascii="DIN Alternate Bold" w:hAnsi="DIN Alternate Bold"/>
                          <w:sz w:val="32"/>
                          <w:szCs w:val="32"/>
                        </w:rPr>
                        <w:t>, Texas</w:t>
                      </w:r>
                    </w:p>
                    <w:p w14:paraId="7EDCFE0A" w14:textId="77777777" w:rsidR="004D2781" w:rsidRDefault="004D2781" w:rsidP="004D2781">
                      <w:pPr>
                        <w:jc w:val="center"/>
                        <w:rPr>
                          <w:rFonts w:ascii="DIN Alternate Bold" w:hAnsi="DIN Alternate Bold"/>
                          <w:sz w:val="26"/>
                          <w:szCs w:val="26"/>
                        </w:rPr>
                      </w:pPr>
                    </w:p>
                    <w:p w14:paraId="7F0ACF33" w14:textId="77777777" w:rsidR="004D2781" w:rsidRDefault="004D2781" w:rsidP="004D2781">
                      <w:pPr>
                        <w:jc w:val="center"/>
                        <w:rPr>
                          <w:rFonts w:ascii="DIN Alternate Bold" w:hAnsi="DIN Alternate Bold"/>
                          <w:sz w:val="26"/>
                          <w:szCs w:val="26"/>
                        </w:rPr>
                      </w:pPr>
                    </w:p>
                    <w:p w14:paraId="5CBBC43F" w14:textId="77777777" w:rsidR="004D2781" w:rsidRDefault="004D2781" w:rsidP="004D2781">
                      <w:pPr>
                        <w:jc w:val="center"/>
                        <w:rPr>
                          <w:rFonts w:ascii="DIN Alternate Bold" w:hAnsi="DIN Alternate Bold"/>
                          <w:sz w:val="26"/>
                          <w:szCs w:val="26"/>
                        </w:rPr>
                      </w:pPr>
                      <w:r w:rsidRPr="004E09DF">
                        <w:rPr>
                          <w:rFonts w:ascii="DIN Alternate Bold" w:hAnsi="DIN Alternate Bold"/>
                          <w:sz w:val="26"/>
                          <w:szCs w:val="26"/>
                        </w:rPr>
                        <w:t>2015 FORCED MIGRATION INNOVATION PROJECT CONFERENCE REGISTRATION FORM</w:t>
                      </w:r>
                    </w:p>
                    <w:p w14:paraId="2A64944F" w14:textId="77777777" w:rsidR="004D2781" w:rsidRPr="004E09DF" w:rsidRDefault="004D2781" w:rsidP="004D2781">
                      <w:pPr>
                        <w:jc w:val="center"/>
                        <w:rPr>
                          <w:rFonts w:ascii="DIN Alternate Bold" w:hAnsi="DIN Alternate Bold"/>
                          <w:sz w:val="26"/>
                          <w:szCs w:val="26"/>
                        </w:rPr>
                      </w:pPr>
                    </w:p>
                  </w:txbxContent>
                </v:textbox>
                <w10:wrap type="through" anchorx="page" anchory="page"/>
              </v:shape>
            </w:pict>
          </mc:Fallback>
        </mc:AlternateContent>
      </w:r>
    </w:p>
    <w:p w14:paraId="1A96D7E2" w14:textId="77777777" w:rsidR="003A1CE2" w:rsidRDefault="003A1CE2" w:rsidP="00B32901">
      <w:pPr>
        <w:spacing w:line="240" w:lineRule="auto"/>
        <w:rPr>
          <w:rFonts w:ascii="Arial" w:eastAsia="Times New Roman" w:hAnsi="Arial" w:cs="Arial"/>
          <w:b/>
          <w:bCs/>
          <w:color w:val="ED7D31" w:themeColor="accent2"/>
          <w:sz w:val="36"/>
          <w:szCs w:val="36"/>
        </w:rPr>
      </w:pPr>
    </w:p>
    <w:p w14:paraId="27E4CA1A" w14:textId="77777777" w:rsidR="003A1CE2" w:rsidRDefault="003A1CE2" w:rsidP="00B32901">
      <w:pPr>
        <w:spacing w:line="240" w:lineRule="auto"/>
        <w:rPr>
          <w:rFonts w:ascii="Arial" w:eastAsia="Times New Roman" w:hAnsi="Arial" w:cs="Arial"/>
          <w:b/>
          <w:bCs/>
          <w:color w:val="ED7D31" w:themeColor="accent2"/>
          <w:sz w:val="36"/>
          <w:szCs w:val="36"/>
        </w:rPr>
      </w:pPr>
    </w:p>
    <w:p w14:paraId="0F2A087D" w14:textId="77777777" w:rsidR="003A1CE2" w:rsidRDefault="003A1CE2" w:rsidP="00B32901">
      <w:pPr>
        <w:spacing w:line="240" w:lineRule="auto"/>
        <w:rPr>
          <w:rFonts w:ascii="Arial" w:eastAsia="Times New Roman" w:hAnsi="Arial" w:cs="Arial"/>
          <w:b/>
          <w:bCs/>
          <w:color w:val="ED7D31" w:themeColor="accent2"/>
          <w:sz w:val="36"/>
          <w:szCs w:val="36"/>
        </w:rPr>
      </w:pPr>
    </w:p>
    <w:p w14:paraId="08C76329" w14:textId="77777777" w:rsidR="003A1CE2" w:rsidRDefault="003A1CE2" w:rsidP="00B32901">
      <w:pPr>
        <w:spacing w:line="240" w:lineRule="auto"/>
        <w:rPr>
          <w:rFonts w:ascii="Arial" w:eastAsia="Times New Roman" w:hAnsi="Arial" w:cs="Arial"/>
          <w:b/>
          <w:bCs/>
          <w:color w:val="ED7D31" w:themeColor="accent2"/>
          <w:sz w:val="36"/>
          <w:szCs w:val="36"/>
        </w:rPr>
      </w:pPr>
    </w:p>
    <w:p w14:paraId="5FFB4141" w14:textId="77777777" w:rsidR="00B32901" w:rsidRPr="004D2781" w:rsidRDefault="00B32901" w:rsidP="00B32901">
      <w:pPr>
        <w:spacing w:line="240" w:lineRule="auto"/>
        <w:rPr>
          <w:rFonts w:ascii="Arial" w:eastAsia="Times New Roman" w:hAnsi="Arial" w:cs="Arial"/>
          <w:b/>
          <w:bCs/>
          <w:color w:val="ED7D31" w:themeColor="accent2"/>
          <w:sz w:val="36"/>
          <w:szCs w:val="36"/>
        </w:rPr>
      </w:pPr>
      <w:r w:rsidRPr="00B32901">
        <w:rPr>
          <w:rFonts w:ascii="Arial" w:eastAsia="Times New Roman" w:hAnsi="Arial" w:cs="Arial"/>
          <w:b/>
          <w:bCs/>
          <w:color w:val="ED7D31" w:themeColor="accent2"/>
          <w:sz w:val="36"/>
          <w:szCs w:val="36"/>
        </w:rPr>
        <w:t>Call For Papers</w:t>
      </w:r>
    </w:p>
    <w:p w14:paraId="05E7AA62" w14:textId="77777777" w:rsidR="003A1CE2" w:rsidRDefault="00B32901" w:rsidP="00B32901">
      <w:pPr>
        <w:spacing w:line="240" w:lineRule="auto"/>
        <w:rPr>
          <w:rFonts w:ascii="Arial" w:eastAsia="Times New Roman" w:hAnsi="Arial" w:cs="Arial"/>
          <w:color w:val="000000"/>
          <w:sz w:val="24"/>
          <w:szCs w:val="24"/>
        </w:rPr>
      </w:pPr>
      <w:r w:rsidRPr="00B32901">
        <w:rPr>
          <w:rFonts w:ascii="Arial" w:eastAsia="Times New Roman" w:hAnsi="Arial" w:cs="Arial"/>
          <w:color w:val="000000"/>
          <w:sz w:val="24"/>
          <w:szCs w:val="24"/>
        </w:rPr>
        <w:t xml:space="preserve">The </w:t>
      </w:r>
      <w:r w:rsidRPr="003C634C">
        <w:rPr>
          <w:rFonts w:ascii="Arial" w:eastAsia="Times New Roman" w:hAnsi="Arial" w:cs="Arial"/>
          <w:color w:val="000000"/>
          <w:sz w:val="24"/>
          <w:szCs w:val="24"/>
        </w:rPr>
        <w:t>Forced Migration Innovation Project at Southern Methodist University</w:t>
      </w:r>
      <w:r w:rsidRPr="00B32901">
        <w:rPr>
          <w:rFonts w:ascii="Arial" w:eastAsia="Times New Roman" w:hAnsi="Arial" w:cs="Arial"/>
          <w:color w:val="000000"/>
          <w:sz w:val="24"/>
          <w:szCs w:val="24"/>
        </w:rPr>
        <w:t xml:space="preserve"> is pleased to announce the Call </w:t>
      </w:r>
      <w:proofErr w:type="gramStart"/>
      <w:r w:rsidRPr="00B32901">
        <w:rPr>
          <w:rFonts w:ascii="Arial" w:eastAsia="Times New Roman" w:hAnsi="Arial" w:cs="Arial"/>
          <w:color w:val="000000"/>
          <w:sz w:val="24"/>
          <w:szCs w:val="24"/>
        </w:rPr>
        <w:t>For</w:t>
      </w:r>
      <w:proofErr w:type="gramEnd"/>
      <w:r w:rsidRPr="00B32901">
        <w:rPr>
          <w:rFonts w:ascii="Arial" w:eastAsia="Times New Roman" w:hAnsi="Arial" w:cs="Arial"/>
          <w:color w:val="000000"/>
          <w:sz w:val="24"/>
          <w:szCs w:val="24"/>
        </w:rPr>
        <w:t xml:space="preserve"> Papers for </w:t>
      </w:r>
      <w:r w:rsidRPr="003C634C">
        <w:rPr>
          <w:rFonts w:ascii="Arial" w:eastAsia="Times New Roman" w:hAnsi="Arial" w:cs="Arial"/>
          <w:color w:val="000000"/>
          <w:sz w:val="24"/>
          <w:szCs w:val="24"/>
        </w:rPr>
        <w:t>its c</w:t>
      </w:r>
      <w:r w:rsidRPr="00B32901">
        <w:rPr>
          <w:rFonts w:ascii="Arial" w:eastAsia="Times New Roman" w:hAnsi="Arial" w:cs="Arial"/>
          <w:color w:val="000000"/>
          <w:sz w:val="24"/>
          <w:szCs w:val="24"/>
        </w:rPr>
        <w:t xml:space="preserve">onference on </w:t>
      </w:r>
    </w:p>
    <w:p w14:paraId="45033E1E" w14:textId="238036EA" w:rsidR="00B32901" w:rsidRPr="00B32901" w:rsidRDefault="00B32901" w:rsidP="00B32901">
      <w:pPr>
        <w:spacing w:line="240" w:lineRule="auto"/>
        <w:rPr>
          <w:rFonts w:ascii="Segoe UI" w:eastAsia="Times New Roman" w:hAnsi="Segoe UI" w:cs="Segoe UI"/>
          <w:sz w:val="20"/>
          <w:szCs w:val="20"/>
        </w:rPr>
      </w:pPr>
      <w:r w:rsidRPr="003C634C">
        <w:rPr>
          <w:rFonts w:ascii="Arial" w:eastAsia="Times New Roman" w:hAnsi="Arial" w:cs="Arial"/>
          <w:b/>
          <w:i/>
          <w:color w:val="C45911" w:themeColor="accent2" w:themeShade="BF"/>
          <w:sz w:val="24"/>
          <w:szCs w:val="24"/>
        </w:rPr>
        <w:t>Refugee Livelihoods: Innovations in Career-laddering</w:t>
      </w:r>
      <w:r w:rsidRPr="00B32901">
        <w:rPr>
          <w:rFonts w:ascii="Arial" w:eastAsia="Times New Roman" w:hAnsi="Arial" w:cs="Arial"/>
          <w:color w:val="C45911" w:themeColor="accent2" w:themeShade="BF"/>
          <w:sz w:val="24"/>
          <w:szCs w:val="24"/>
        </w:rPr>
        <w:t>,</w:t>
      </w:r>
      <w:r w:rsidRPr="00B32901">
        <w:rPr>
          <w:rFonts w:ascii="Arial" w:eastAsia="Times New Roman" w:hAnsi="Arial" w:cs="Arial"/>
          <w:color w:val="000000"/>
          <w:sz w:val="24"/>
          <w:szCs w:val="24"/>
        </w:rPr>
        <w:t xml:space="preserve"> held at the </w:t>
      </w:r>
      <w:r w:rsidRPr="003C634C">
        <w:rPr>
          <w:rFonts w:ascii="Arial" w:eastAsia="Times New Roman" w:hAnsi="Arial" w:cs="Arial"/>
          <w:color w:val="000000"/>
          <w:sz w:val="24"/>
          <w:szCs w:val="24"/>
        </w:rPr>
        <w:t>Dallas Highland and Conference Center</w:t>
      </w:r>
      <w:r w:rsidRPr="00B32901">
        <w:rPr>
          <w:rFonts w:ascii="Arial" w:eastAsia="Times New Roman" w:hAnsi="Arial" w:cs="Arial"/>
          <w:color w:val="000000"/>
          <w:sz w:val="24"/>
          <w:szCs w:val="24"/>
        </w:rPr>
        <w:t xml:space="preserve"> in </w:t>
      </w:r>
      <w:r w:rsidRPr="003C634C">
        <w:rPr>
          <w:rFonts w:ascii="Arial" w:eastAsia="Times New Roman" w:hAnsi="Arial" w:cs="Arial"/>
          <w:color w:val="000000"/>
          <w:sz w:val="24"/>
          <w:szCs w:val="24"/>
        </w:rPr>
        <w:t>Dallas, Texas from 4th-5th March</w:t>
      </w:r>
      <w:r w:rsidRPr="00B32901">
        <w:rPr>
          <w:rFonts w:ascii="Arial" w:eastAsia="Times New Roman" w:hAnsi="Arial" w:cs="Arial"/>
          <w:color w:val="000000"/>
          <w:sz w:val="24"/>
          <w:szCs w:val="24"/>
        </w:rPr>
        <w:t xml:space="preserve"> 2015.</w:t>
      </w:r>
      <w:r w:rsidRPr="00B32901">
        <w:rPr>
          <w:rFonts w:ascii="Arial" w:eastAsia="Times New Roman" w:hAnsi="Arial" w:cs="Arial"/>
          <w:color w:val="000000"/>
          <w:sz w:val="24"/>
          <w:szCs w:val="24"/>
        </w:rPr>
        <w:br/>
      </w:r>
      <w:r w:rsidRPr="00B32901">
        <w:rPr>
          <w:rFonts w:ascii="Arial" w:eastAsia="Times New Roman" w:hAnsi="Arial" w:cs="Arial"/>
          <w:color w:val="000000"/>
          <w:sz w:val="18"/>
          <w:szCs w:val="18"/>
        </w:rPr>
        <w:br/>
      </w:r>
      <w:r w:rsidRPr="00B32901">
        <w:rPr>
          <w:rFonts w:ascii="Arial" w:eastAsia="Times New Roman" w:hAnsi="Arial" w:cs="Arial"/>
          <w:b/>
          <w:bCs/>
          <w:color w:val="000000"/>
          <w:sz w:val="18"/>
          <w:szCs w:val="18"/>
        </w:rPr>
        <w:t>2015 SPECIAL CONFERENCE FOCUS:</w:t>
      </w:r>
    </w:p>
    <w:p w14:paraId="2872E722" w14:textId="77777777" w:rsidR="00B07C09" w:rsidRDefault="00B32901" w:rsidP="00B32901">
      <w:pPr>
        <w:contextualSpacing/>
        <w:rPr>
          <w:rFonts w:ascii="Arial" w:eastAsia="Times New Roman" w:hAnsi="Arial" w:cs="Arial"/>
          <w:b/>
          <w:bCs/>
          <w:color w:val="000000"/>
          <w:sz w:val="18"/>
          <w:szCs w:val="18"/>
        </w:rPr>
      </w:pPr>
      <w:r w:rsidRPr="003A1CE2">
        <w:rPr>
          <w:rFonts w:ascii="Arial" w:eastAsia="Times New Roman" w:hAnsi="Arial" w:cs="Arial"/>
          <w:b/>
          <w:bCs/>
          <w:i/>
          <w:iCs/>
          <w:color w:val="C45911" w:themeColor="accent2" w:themeShade="BF"/>
          <w:sz w:val="40"/>
          <w:szCs w:val="40"/>
        </w:rPr>
        <w:t>"Refugee Livelihoods: Innovations in Career-Laddering "</w:t>
      </w:r>
      <w:r>
        <w:rPr>
          <w:rFonts w:ascii="Arial" w:eastAsia="Times New Roman" w:hAnsi="Arial" w:cs="Arial"/>
          <w:color w:val="000000"/>
          <w:sz w:val="18"/>
          <w:szCs w:val="18"/>
        </w:rPr>
        <w:br/>
        <w:t>Stakeholders in refugee resettlement around the globe are searching for innovative and durable solutions to sustainable refugee livelihoods. In response, the Forced Migration Innovation Project at Southern Methodist University is committed to bringing the best and brightest ideas in livelihood and career-laddering innovation. This unique conference will gather academics, service providers, employers, state actors, faith based organizations, and academics to inspire creative collaborative paths forward. Its goal is to inspire the rethinking of refugees in resettlement as active agents in their own livelihoods.</w:t>
      </w:r>
      <w:r w:rsidRPr="00B32901">
        <w:rPr>
          <w:rFonts w:ascii="Arial" w:eastAsia="Times New Roman" w:hAnsi="Arial" w:cs="Arial"/>
          <w:color w:val="000000"/>
          <w:sz w:val="18"/>
          <w:szCs w:val="18"/>
        </w:rPr>
        <w:br/>
      </w:r>
      <w:r w:rsidRPr="00B32901">
        <w:rPr>
          <w:rFonts w:ascii="Arial" w:eastAsia="Times New Roman" w:hAnsi="Arial" w:cs="Arial"/>
          <w:color w:val="000000"/>
          <w:sz w:val="18"/>
          <w:szCs w:val="18"/>
        </w:rPr>
        <w:br/>
        <w:t xml:space="preserve">The 2015 meeting will focus on this provocative subject. We welcome debate, discourse, and research from scholars and practitioners who </w:t>
      </w:r>
      <w:r>
        <w:rPr>
          <w:rFonts w:ascii="Arial" w:eastAsia="Times New Roman" w:hAnsi="Arial" w:cs="Arial"/>
          <w:color w:val="000000"/>
          <w:sz w:val="18"/>
          <w:szCs w:val="18"/>
        </w:rPr>
        <w:t xml:space="preserve">want to </w:t>
      </w:r>
      <w:r w:rsidRPr="00B32901">
        <w:rPr>
          <w:rFonts w:ascii="Arial" w:eastAsia="Times New Roman" w:hAnsi="Arial" w:cs="Arial"/>
          <w:color w:val="000000"/>
          <w:sz w:val="18"/>
          <w:szCs w:val="18"/>
        </w:rPr>
        <w:t xml:space="preserve">engage </w:t>
      </w:r>
      <w:r>
        <w:rPr>
          <w:rFonts w:ascii="Arial" w:eastAsia="Times New Roman" w:hAnsi="Arial" w:cs="Arial"/>
          <w:color w:val="000000"/>
          <w:sz w:val="18"/>
          <w:szCs w:val="18"/>
        </w:rPr>
        <w:t xml:space="preserve">with a broad audience </w:t>
      </w:r>
      <w:r w:rsidRPr="00B32901">
        <w:rPr>
          <w:rFonts w:ascii="Arial" w:eastAsia="Times New Roman" w:hAnsi="Arial" w:cs="Arial"/>
          <w:color w:val="000000"/>
          <w:sz w:val="18"/>
          <w:szCs w:val="18"/>
        </w:rPr>
        <w:t xml:space="preserve">these issues as well as other subjects related to </w:t>
      </w:r>
      <w:r>
        <w:rPr>
          <w:rFonts w:ascii="Arial" w:eastAsia="Times New Roman" w:hAnsi="Arial" w:cs="Arial"/>
          <w:color w:val="000000"/>
          <w:sz w:val="18"/>
          <w:szCs w:val="18"/>
        </w:rPr>
        <w:t xml:space="preserve">facilitating moves for newcomers toward sustainable livelihoods. </w:t>
      </w:r>
      <w:r w:rsidRPr="00B32901">
        <w:rPr>
          <w:rFonts w:ascii="Arial" w:eastAsia="Times New Roman" w:hAnsi="Arial" w:cs="Arial"/>
          <w:color w:val="000000"/>
          <w:sz w:val="18"/>
          <w:szCs w:val="18"/>
        </w:rPr>
        <w:t xml:space="preserve"> </w:t>
      </w:r>
      <w:r w:rsidRPr="00B32901">
        <w:rPr>
          <w:rFonts w:ascii="Arial" w:eastAsia="Times New Roman" w:hAnsi="Arial" w:cs="Arial"/>
          <w:color w:val="000000"/>
          <w:sz w:val="18"/>
          <w:szCs w:val="18"/>
        </w:rPr>
        <w:br/>
      </w:r>
      <w:r w:rsidRPr="00B32901">
        <w:rPr>
          <w:rFonts w:ascii="Arial" w:eastAsia="Times New Roman" w:hAnsi="Arial" w:cs="Arial"/>
          <w:color w:val="000000"/>
          <w:sz w:val="18"/>
          <w:szCs w:val="18"/>
        </w:rPr>
        <w:br/>
      </w:r>
      <w:r w:rsidRPr="00B32901">
        <w:rPr>
          <w:rFonts w:ascii="Arial" w:eastAsia="Times New Roman" w:hAnsi="Arial" w:cs="Arial"/>
          <w:b/>
          <w:bCs/>
          <w:color w:val="000000"/>
          <w:sz w:val="18"/>
          <w:szCs w:val="18"/>
        </w:rPr>
        <w:t>CONFERENCE THEMES</w:t>
      </w:r>
      <w:proofErr w:type="gramStart"/>
      <w:r w:rsidRPr="00B32901">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 xml:space="preserve">Proposals for </w:t>
      </w:r>
      <w:r w:rsidR="00B07C09">
        <w:rPr>
          <w:rFonts w:ascii="Arial" w:eastAsia="Times New Roman" w:hAnsi="Arial" w:cs="Arial"/>
          <w:color w:val="000000"/>
          <w:sz w:val="18"/>
          <w:szCs w:val="18"/>
        </w:rPr>
        <w:t xml:space="preserve">inspiring </w:t>
      </w:r>
      <w:r w:rsidRPr="00B32901">
        <w:rPr>
          <w:rFonts w:ascii="Arial" w:eastAsia="Times New Roman" w:hAnsi="Arial" w:cs="Arial"/>
          <w:color w:val="000000"/>
          <w:sz w:val="18"/>
          <w:szCs w:val="18"/>
        </w:rPr>
        <w:t xml:space="preserve">presentations, workshops, </w:t>
      </w:r>
      <w:r w:rsidR="00B07C09">
        <w:rPr>
          <w:rFonts w:ascii="Arial" w:eastAsia="Times New Roman" w:hAnsi="Arial" w:cs="Arial"/>
          <w:color w:val="000000"/>
          <w:sz w:val="18"/>
          <w:szCs w:val="18"/>
        </w:rPr>
        <w:t xml:space="preserve">short films, posters, </w:t>
      </w:r>
      <w:r w:rsidRPr="00B32901">
        <w:rPr>
          <w:rFonts w:ascii="Arial" w:eastAsia="Times New Roman" w:hAnsi="Arial" w:cs="Arial"/>
          <w:color w:val="000000"/>
          <w:sz w:val="18"/>
          <w:szCs w:val="18"/>
        </w:rPr>
        <w:t>or colloquia are invited that address the broader themes listed below. In addition to the special focus, paper presentations will be grouped into one of the following categories for presentation at the conference:</w:t>
      </w:r>
      <w:r w:rsidRPr="00B32901">
        <w:rPr>
          <w:rFonts w:ascii="Arial" w:eastAsia="Times New Roman" w:hAnsi="Arial" w:cs="Arial"/>
          <w:color w:val="000000"/>
          <w:sz w:val="18"/>
          <w:szCs w:val="18"/>
        </w:rPr>
        <w:br/>
      </w:r>
      <w:r w:rsidRPr="00B32901">
        <w:rPr>
          <w:rFonts w:ascii="Arial" w:eastAsia="Times New Roman" w:hAnsi="Arial" w:cs="Arial"/>
          <w:color w:val="000000"/>
          <w:sz w:val="18"/>
          <w:szCs w:val="18"/>
        </w:rPr>
        <w:br/>
      </w:r>
      <w:r w:rsidRPr="00B32901">
        <w:rPr>
          <w:rFonts w:ascii="Arial" w:eastAsia="Times New Roman" w:hAnsi="Arial" w:cs="Arial"/>
          <w:b/>
          <w:bCs/>
          <w:color w:val="000000"/>
          <w:sz w:val="18"/>
          <w:szCs w:val="18"/>
        </w:rPr>
        <w:t>Theme 1:</w:t>
      </w:r>
      <w:r>
        <w:rPr>
          <w:rFonts w:ascii="Arial" w:eastAsia="Times New Roman" w:hAnsi="Arial" w:cs="Arial"/>
          <w:color w:val="000000"/>
          <w:sz w:val="18"/>
          <w:szCs w:val="18"/>
        </w:rPr>
        <w:t xml:space="preserve"> New technologies aiding marginalized populations in obtaining sustainable livelihoods</w:t>
      </w:r>
      <w:r w:rsidRPr="00B32901">
        <w:rPr>
          <w:rFonts w:ascii="Arial" w:eastAsia="Times New Roman" w:hAnsi="Arial" w:cs="Arial"/>
          <w:color w:val="000000"/>
          <w:sz w:val="18"/>
          <w:szCs w:val="18"/>
        </w:rPr>
        <w:br/>
      </w:r>
      <w:r w:rsidRPr="00B32901">
        <w:rPr>
          <w:rFonts w:ascii="Arial" w:eastAsia="Times New Roman" w:hAnsi="Arial" w:cs="Arial"/>
          <w:b/>
          <w:bCs/>
          <w:color w:val="000000"/>
          <w:sz w:val="18"/>
          <w:szCs w:val="18"/>
        </w:rPr>
        <w:t xml:space="preserve">Theme 2: </w:t>
      </w:r>
      <w:r w:rsidRPr="00B32901">
        <w:rPr>
          <w:rFonts w:ascii="Arial" w:eastAsia="Times New Roman" w:hAnsi="Arial" w:cs="Arial"/>
          <w:bCs/>
          <w:color w:val="000000"/>
          <w:sz w:val="18"/>
          <w:szCs w:val="18"/>
        </w:rPr>
        <w:t xml:space="preserve">Creative private/public </w:t>
      </w:r>
      <w:r>
        <w:rPr>
          <w:rFonts w:ascii="Arial" w:eastAsia="Times New Roman" w:hAnsi="Arial" w:cs="Arial"/>
          <w:bCs/>
          <w:color w:val="000000"/>
          <w:sz w:val="18"/>
          <w:szCs w:val="18"/>
        </w:rPr>
        <w:t>sector partnerships moving newcomers into living wages</w:t>
      </w:r>
      <w:r w:rsidRPr="00B32901">
        <w:rPr>
          <w:rFonts w:ascii="Arial" w:eastAsia="Times New Roman" w:hAnsi="Arial" w:cs="Arial"/>
          <w:b/>
          <w:bCs/>
          <w:color w:val="000000"/>
          <w:sz w:val="18"/>
          <w:szCs w:val="18"/>
        </w:rPr>
        <w:br/>
        <w:t>Theme 3:</w:t>
      </w:r>
      <w:r>
        <w:rPr>
          <w:rFonts w:ascii="Arial" w:eastAsia="Times New Roman" w:hAnsi="Arial" w:cs="Arial"/>
          <w:color w:val="000000"/>
          <w:sz w:val="18"/>
          <w:szCs w:val="18"/>
        </w:rPr>
        <w:t xml:space="preserve"> </w:t>
      </w:r>
      <w:r w:rsidR="00B07C09">
        <w:rPr>
          <w:rFonts w:ascii="Arial" w:eastAsia="Times New Roman" w:hAnsi="Arial" w:cs="Arial"/>
          <w:color w:val="000000"/>
          <w:sz w:val="18"/>
          <w:szCs w:val="18"/>
        </w:rPr>
        <w:t>Mainstream development programming that could be adapted to limited English speakers</w:t>
      </w:r>
      <w:r w:rsidRPr="00B32901">
        <w:rPr>
          <w:rFonts w:ascii="Arial" w:eastAsia="Times New Roman" w:hAnsi="Arial" w:cs="Arial"/>
          <w:color w:val="000000"/>
          <w:sz w:val="18"/>
          <w:szCs w:val="18"/>
        </w:rPr>
        <w:br/>
      </w:r>
      <w:r w:rsidR="00B07C09">
        <w:rPr>
          <w:rFonts w:ascii="Arial" w:eastAsia="Times New Roman" w:hAnsi="Arial" w:cs="Arial"/>
          <w:b/>
          <w:bCs/>
          <w:color w:val="000000"/>
          <w:sz w:val="18"/>
          <w:szCs w:val="18"/>
        </w:rPr>
        <w:t xml:space="preserve">Theme 4: </w:t>
      </w:r>
      <w:r w:rsidR="00B07C09" w:rsidRPr="00B07C09">
        <w:rPr>
          <w:rFonts w:ascii="Arial" w:eastAsia="Times New Roman" w:hAnsi="Arial" w:cs="Arial"/>
          <w:bCs/>
          <w:color w:val="000000"/>
          <w:sz w:val="18"/>
          <w:szCs w:val="18"/>
        </w:rPr>
        <w:t>Innovative solutions to overcoming the traditional barriers to career-laddering</w:t>
      </w:r>
    </w:p>
    <w:p w14:paraId="5B19BBD9" w14:textId="77777777" w:rsidR="003C634C" w:rsidRDefault="00B07C09" w:rsidP="00B32901">
      <w:pPr>
        <w:contextualSpacing/>
        <w:rPr>
          <w:rFonts w:ascii="Arial" w:eastAsia="Times New Roman" w:hAnsi="Arial" w:cs="Arial"/>
          <w:bCs/>
          <w:color w:val="000000"/>
          <w:sz w:val="18"/>
          <w:szCs w:val="18"/>
        </w:rPr>
      </w:pPr>
      <w:r>
        <w:rPr>
          <w:rFonts w:ascii="Arial" w:eastAsia="Times New Roman" w:hAnsi="Arial" w:cs="Arial"/>
          <w:b/>
          <w:bCs/>
          <w:color w:val="000000"/>
          <w:sz w:val="18"/>
          <w:szCs w:val="18"/>
        </w:rPr>
        <w:t xml:space="preserve">Theme 5: </w:t>
      </w:r>
      <w:r w:rsidRPr="00B07C09">
        <w:rPr>
          <w:rFonts w:ascii="Arial" w:eastAsia="Times New Roman" w:hAnsi="Arial" w:cs="Arial"/>
          <w:bCs/>
          <w:color w:val="000000"/>
          <w:sz w:val="18"/>
          <w:szCs w:val="18"/>
        </w:rPr>
        <w:t>Policy and public discourse – barriers and prospects for overcoming them</w:t>
      </w:r>
      <w:r w:rsidR="00B32901">
        <w:rPr>
          <w:rFonts w:ascii="Arial" w:eastAsia="Times New Roman" w:hAnsi="Arial" w:cs="Arial"/>
          <w:color w:val="000000"/>
          <w:sz w:val="18"/>
          <w:szCs w:val="18"/>
        </w:rPr>
        <w:br/>
      </w:r>
      <w:r>
        <w:rPr>
          <w:rFonts w:ascii="Arial" w:eastAsia="Times New Roman" w:hAnsi="Arial" w:cs="Arial"/>
          <w:b/>
          <w:bCs/>
          <w:color w:val="000000"/>
          <w:sz w:val="18"/>
          <w:szCs w:val="18"/>
        </w:rPr>
        <w:t xml:space="preserve">Theme 6: </w:t>
      </w:r>
      <w:r w:rsidRPr="00B07C09">
        <w:rPr>
          <w:rFonts w:ascii="Arial" w:eastAsia="Times New Roman" w:hAnsi="Arial" w:cs="Arial"/>
          <w:bCs/>
          <w:color w:val="000000"/>
          <w:sz w:val="18"/>
          <w:szCs w:val="18"/>
        </w:rPr>
        <w:t>Refugee voices- their experiences and strategies for overcoming obstacles in career-laddering</w:t>
      </w:r>
      <w:r>
        <w:rPr>
          <w:rFonts w:ascii="Arial" w:eastAsia="Times New Roman" w:hAnsi="Arial" w:cs="Arial"/>
          <w:color w:val="000000"/>
          <w:sz w:val="18"/>
          <w:szCs w:val="18"/>
        </w:rPr>
        <w:br/>
      </w:r>
      <w:r>
        <w:rPr>
          <w:rFonts w:ascii="Arial" w:eastAsia="Times New Roman" w:hAnsi="Arial" w:cs="Arial"/>
          <w:color w:val="000000"/>
          <w:sz w:val="18"/>
          <w:szCs w:val="18"/>
        </w:rPr>
        <w:br/>
        <w:t>Deadline t</w:t>
      </w:r>
      <w:r w:rsidR="00B32901" w:rsidRPr="00B32901">
        <w:rPr>
          <w:rFonts w:ascii="Arial" w:eastAsia="Times New Roman" w:hAnsi="Arial" w:cs="Arial"/>
          <w:color w:val="000000"/>
          <w:sz w:val="18"/>
          <w:szCs w:val="18"/>
        </w:rPr>
        <w:t>o submit a proposal</w:t>
      </w:r>
      <w:r w:rsidR="00B32901" w:rsidRPr="00B32901">
        <w:rPr>
          <w:rFonts w:ascii="Arial" w:eastAsia="Times New Roman" w:hAnsi="Arial" w:cs="Arial"/>
          <w:i/>
          <w:iCs/>
          <w:color w:val="000000"/>
          <w:sz w:val="18"/>
          <w:szCs w:val="18"/>
        </w:rPr>
        <w:t xml:space="preserve"> (a title and short abstract)</w:t>
      </w:r>
      <w:r w:rsidR="00B32901" w:rsidRPr="00B32901">
        <w:rPr>
          <w:rFonts w:ascii="Arial" w:eastAsia="Times New Roman" w:hAnsi="Arial" w:cs="Arial"/>
          <w:color w:val="000000"/>
          <w:sz w:val="18"/>
          <w:szCs w:val="18"/>
        </w:rPr>
        <w:t xml:space="preserve"> is </w:t>
      </w:r>
      <w:r w:rsidR="003C634C">
        <w:rPr>
          <w:rFonts w:ascii="Arial" w:eastAsia="Times New Roman" w:hAnsi="Arial" w:cs="Arial"/>
          <w:b/>
          <w:bCs/>
          <w:color w:val="000000"/>
          <w:sz w:val="18"/>
          <w:szCs w:val="18"/>
        </w:rPr>
        <w:t xml:space="preserve">4 November 2014 </w:t>
      </w:r>
      <w:r w:rsidR="003C634C">
        <w:rPr>
          <w:rFonts w:ascii="Arial" w:eastAsia="Times New Roman" w:hAnsi="Arial" w:cs="Arial"/>
          <w:bCs/>
          <w:color w:val="000000"/>
          <w:sz w:val="18"/>
          <w:szCs w:val="18"/>
        </w:rPr>
        <w:t xml:space="preserve">direction to </w:t>
      </w:r>
    </w:p>
    <w:p w14:paraId="05484C07" w14:textId="77777777" w:rsidR="003C634C" w:rsidRDefault="00916E4F" w:rsidP="00B32901">
      <w:pPr>
        <w:contextualSpacing/>
        <w:rPr>
          <w:rFonts w:ascii="Arial" w:eastAsia="Times New Roman" w:hAnsi="Arial" w:cs="Arial"/>
          <w:bCs/>
          <w:color w:val="000000"/>
          <w:sz w:val="18"/>
          <w:szCs w:val="18"/>
        </w:rPr>
      </w:pPr>
      <w:hyperlink r:id="rId6" w:history="1">
        <w:r w:rsidR="003C634C" w:rsidRPr="00431B1D">
          <w:rPr>
            <w:rStyle w:val="Hyperlink"/>
            <w:rFonts w:ascii="Arial" w:eastAsia="Times New Roman" w:hAnsi="Arial" w:cs="Arial"/>
            <w:bCs/>
            <w:sz w:val="18"/>
            <w:szCs w:val="18"/>
          </w:rPr>
          <w:t>fnibbs@smu.edu</w:t>
        </w:r>
      </w:hyperlink>
      <w:r w:rsidR="003C634C">
        <w:rPr>
          <w:rFonts w:ascii="Arial" w:eastAsia="Times New Roman" w:hAnsi="Arial" w:cs="Arial"/>
          <w:bCs/>
          <w:color w:val="000000"/>
          <w:sz w:val="18"/>
          <w:szCs w:val="18"/>
        </w:rPr>
        <w:t xml:space="preserve"> with </w:t>
      </w:r>
      <w:r w:rsidR="003C634C">
        <w:rPr>
          <w:rFonts w:ascii="Arial" w:eastAsia="Times New Roman" w:hAnsi="Arial" w:cs="Arial"/>
          <w:b/>
          <w:bCs/>
          <w:color w:val="000000"/>
          <w:sz w:val="18"/>
          <w:szCs w:val="18"/>
        </w:rPr>
        <w:t xml:space="preserve">FMIP Abstract </w:t>
      </w:r>
      <w:r w:rsidR="003C634C">
        <w:rPr>
          <w:rFonts w:ascii="Arial" w:eastAsia="Times New Roman" w:hAnsi="Arial" w:cs="Arial"/>
          <w:bCs/>
          <w:color w:val="000000"/>
          <w:sz w:val="18"/>
          <w:szCs w:val="18"/>
        </w:rPr>
        <w:t>in the subject line.</w:t>
      </w:r>
    </w:p>
    <w:p w14:paraId="41995400" w14:textId="77777777" w:rsidR="00585F04" w:rsidRPr="00B07C09" w:rsidRDefault="00B32901" w:rsidP="00B32901">
      <w:pPr>
        <w:contextualSpacing/>
        <w:rPr>
          <w:rFonts w:ascii="Arial" w:eastAsia="Times New Roman" w:hAnsi="Arial" w:cs="Arial"/>
          <w:b/>
          <w:bCs/>
          <w:color w:val="000000"/>
          <w:sz w:val="18"/>
          <w:szCs w:val="18"/>
        </w:rPr>
      </w:pPr>
      <w:r w:rsidRPr="00B32901">
        <w:rPr>
          <w:rFonts w:ascii="Arial" w:eastAsia="Times New Roman" w:hAnsi="Arial" w:cs="Arial"/>
          <w:color w:val="000000"/>
          <w:sz w:val="18"/>
          <w:szCs w:val="18"/>
        </w:rPr>
        <w:t>For more information on submitting your proposal and registering for the conference, please visit the link below.</w:t>
      </w:r>
      <w:r w:rsidRPr="00B32901">
        <w:rPr>
          <w:rFonts w:ascii="Arial" w:eastAsia="Times New Roman" w:hAnsi="Arial" w:cs="Arial"/>
          <w:color w:val="000000"/>
          <w:sz w:val="12"/>
          <w:szCs w:val="12"/>
        </w:rPr>
        <w:br/>
      </w:r>
      <w:r w:rsidRPr="003A1CE2">
        <w:rPr>
          <w:rFonts w:ascii="Arial" w:eastAsia="Times New Roman" w:hAnsi="Arial" w:cs="Arial"/>
          <w:color w:val="000000"/>
          <w:sz w:val="36"/>
          <w:szCs w:val="36"/>
        </w:rPr>
        <w:br/>
      </w:r>
      <w:hyperlink r:id="rId7" w:history="1">
        <w:r w:rsidR="00B07C09" w:rsidRPr="003A1CE2">
          <w:rPr>
            <w:rStyle w:val="Hyperlink"/>
            <w:rFonts w:ascii="Arial" w:eastAsia="Times New Roman" w:hAnsi="Arial" w:cs="Arial"/>
            <w:b/>
            <w:bCs/>
            <w:sz w:val="36"/>
            <w:szCs w:val="36"/>
          </w:rPr>
          <w:t>www.smu-fmip.org</w:t>
        </w:r>
      </w:hyperlink>
      <w:r w:rsidR="00B07C09">
        <w:rPr>
          <w:rFonts w:ascii="Arial" w:eastAsia="Times New Roman" w:hAnsi="Arial" w:cs="Arial"/>
          <w:b/>
          <w:bCs/>
          <w:color w:val="000000"/>
          <w:sz w:val="18"/>
          <w:szCs w:val="18"/>
        </w:rPr>
        <w:t xml:space="preserve"> </w:t>
      </w:r>
    </w:p>
    <w:sectPr w:rsidR="00585F04" w:rsidRPr="00B07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 Alternate Bold">
    <w:altName w:val="Segoe UI"/>
    <w:charset w:val="00"/>
    <w:family w:val="auto"/>
    <w:pitch w:val="variable"/>
    <w:sig w:usb0="00000001" w:usb1="1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01"/>
    <w:rsid w:val="0021686B"/>
    <w:rsid w:val="003A1CE2"/>
    <w:rsid w:val="003C634C"/>
    <w:rsid w:val="004D2781"/>
    <w:rsid w:val="00916E4F"/>
    <w:rsid w:val="00B07C09"/>
    <w:rsid w:val="00B32901"/>
    <w:rsid w:val="00F11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1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C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42753">
      <w:bodyDiv w:val="1"/>
      <w:marLeft w:val="0"/>
      <w:marRight w:val="0"/>
      <w:marTop w:val="0"/>
      <w:marBottom w:val="0"/>
      <w:divBdr>
        <w:top w:val="none" w:sz="0" w:space="0" w:color="auto"/>
        <w:left w:val="none" w:sz="0" w:space="0" w:color="auto"/>
        <w:bottom w:val="none" w:sz="0" w:space="0" w:color="auto"/>
        <w:right w:val="none" w:sz="0" w:space="0" w:color="auto"/>
      </w:divBdr>
      <w:divsChild>
        <w:div w:id="1021669540">
          <w:marLeft w:val="0"/>
          <w:marRight w:val="0"/>
          <w:marTop w:val="0"/>
          <w:marBottom w:val="0"/>
          <w:divBdr>
            <w:top w:val="none" w:sz="0" w:space="0" w:color="auto"/>
            <w:left w:val="none" w:sz="0" w:space="0" w:color="auto"/>
            <w:bottom w:val="none" w:sz="0" w:space="0" w:color="auto"/>
            <w:right w:val="none" w:sz="0" w:space="0" w:color="auto"/>
          </w:divBdr>
          <w:divsChild>
            <w:div w:id="2102338147">
              <w:marLeft w:val="0"/>
              <w:marRight w:val="0"/>
              <w:marTop w:val="0"/>
              <w:marBottom w:val="0"/>
              <w:divBdr>
                <w:top w:val="none" w:sz="0" w:space="0" w:color="auto"/>
                <w:left w:val="none" w:sz="0" w:space="0" w:color="auto"/>
                <w:bottom w:val="none" w:sz="0" w:space="0" w:color="auto"/>
                <w:right w:val="none" w:sz="0" w:space="0" w:color="auto"/>
              </w:divBdr>
              <w:divsChild>
                <w:div w:id="1460028060">
                  <w:marLeft w:val="0"/>
                  <w:marRight w:val="0"/>
                  <w:marTop w:val="0"/>
                  <w:marBottom w:val="0"/>
                  <w:divBdr>
                    <w:top w:val="none" w:sz="0" w:space="0" w:color="auto"/>
                    <w:left w:val="none" w:sz="0" w:space="0" w:color="auto"/>
                    <w:bottom w:val="none" w:sz="0" w:space="0" w:color="auto"/>
                    <w:right w:val="none" w:sz="0" w:space="0" w:color="auto"/>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460608690">
                          <w:marLeft w:val="0"/>
                          <w:marRight w:val="0"/>
                          <w:marTop w:val="0"/>
                          <w:marBottom w:val="0"/>
                          <w:divBdr>
                            <w:top w:val="none" w:sz="0" w:space="0" w:color="auto"/>
                            <w:left w:val="none" w:sz="0" w:space="0" w:color="auto"/>
                            <w:bottom w:val="none" w:sz="0" w:space="0" w:color="auto"/>
                            <w:right w:val="none" w:sz="0" w:space="0" w:color="auto"/>
                          </w:divBdr>
                          <w:divsChild>
                            <w:div w:id="1847161488">
                              <w:marLeft w:val="0"/>
                              <w:marRight w:val="0"/>
                              <w:marTop w:val="0"/>
                              <w:marBottom w:val="0"/>
                              <w:divBdr>
                                <w:top w:val="none" w:sz="0" w:space="0" w:color="auto"/>
                                <w:left w:val="none" w:sz="0" w:space="0" w:color="auto"/>
                                <w:bottom w:val="none" w:sz="0" w:space="0" w:color="auto"/>
                                <w:right w:val="none" w:sz="0" w:space="0" w:color="auto"/>
                              </w:divBdr>
                              <w:divsChild>
                                <w:div w:id="1480145303">
                                  <w:marLeft w:val="0"/>
                                  <w:marRight w:val="0"/>
                                  <w:marTop w:val="0"/>
                                  <w:marBottom w:val="0"/>
                                  <w:divBdr>
                                    <w:top w:val="none" w:sz="0" w:space="0" w:color="auto"/>
                                    <w:left w:val="none" w:sz="0" w:space="0" w:color="auto"/>
                                    <w:bottom w:val="none" w:sz="0" w:space="0" w:color="auto"/>
                                    <w:right w:val="none" w:sz="0" w:space="0" w:color="auto"/>
                                  </w:divBdr>
                                  <w:divsChild>
                                    <w:div w:id="1103106595">
                                      <w:marLeft w:val="0"/>
                                      <w:marRight w:val="0"/>
                                      <w:marTop w:val="0"/>
                                      <w:marBottom w:val="0"/>
                                      <w:divBdr>
                                        <w:top w:val="none" w:sz="0" w:space="0" w:color="auto"/>
                                        <w:left w:val="none" w:sz="0" w:space="0" w:color="auto"/>
                                        <w:bottom w:val="none" w:sz="0" w:space="0" w:color="auto"/>
                                        <w:right w:val="none" w:sz="0" w:space="0" w:color="auto"/>
                                      </w:divBdr>
                                      <w:divsChild>
                                        <w:div w:id="2080789662">
                                          <w:marLeft w:val="0"/>
                                          <w:marRight w:val="0"/>
                                          <w:marTop w:val="0"/>
                                          <w:marBottom w:val="0"/>
                                          <w:divBdr>
                                            <w:top w:val="none" w:sz="0" w:space="0" w:color="auto"/>
                                            <w:left w:val="none" w:sz="0" w:space="0" w:color="auto"/>
                                            <w:bottom w:val="none" w:sz="0" w:space="0" w:color="auto"/>
                                            <w:right w:val="none" w:sz="0" w:space="0" w:color="auto"/>
                                          </w:divBdr>
                                          <w:divsChild>
                                            <w:div w:id="346718060">
                                              <w:marLeft w:val="0"/>
                                              <w:marRight w:val="0"/>
                                              <w:marTop w:val="0"/>
                                              <w:marBottom w:val="0"/>
                                              <w:divBdr>
                                                <w:top w:val="none" w:sz="0" w:space="0" w:color="auto"/>
                                                <w:left w:val="none" w:sz="0" w:space="0" w:color="auto"/>
                                                <w:bottom w:val="none" w:sz="0" w:space="0" w:color="auto"/>
                                                <w:right w:val="none" w:sz="0" w:space="0" w:color="auto"/>
                                              </w:divBdr>
                                              <w:divsChild>
                                                <w:div w:id="547373778">
                                                  <w:marLeft w:val="0"/>
                                                  <w:marRight w:val="0"/>
                                                  <w:marTop w:val="0"/>
                                                  <w:marBottom w:val="0"/>
                                                  <w:divBdr>
                                                    <w:top w:val="none" w:sz="0" w:space="0" w:color="auto"/>
                                                    <w:left w:val="none" w:sz="0" w:space="0" w:color="auto"/>
                                                    <w:bottom w:val="none" w:sz="0" w:space="0" w:color="auto"/>
                                                    <w:right w:val="none" w:sz="0" w:space="0" w:color="auto"/>
                                                  </w:divBdr>
                                                  <w:divsChild>
                                                    <w:div w:id="1865165731">
                                                      <w:marLeft w:val="0"/>
                                                      <w:marRight w:val="0"/>
                                                      <w:marTop w:val="0"/>
                                                      <w:marBottom w:val="0"/>
                                                      <w:divBdr>
                                                        <w:top w:val="none" w:sz="0" w:space="0" w:color="auto"/>
                                                        <w:left w:val="none" w:sz="0" w:space="0" w:color="auto"/>
                                                        <w:bottom w:val="none" w:sz="0" w:space="0" w:color="auto"/>
                                                        <w:right w:val="none" w:sz="0" w:space="0" w:color="auto"/>
                                                      </w:divBdr>
                                                      <w:divsChild>
                                                        <w:div w:id="1176655828">
                                                          <w:marLeft w:val="0"/>
                                                          <w:marRight w:val="0"/>
                                                          <w:marTop w:val="0"/>
                                                          <w:marBottom w:val="0"/>
                                                          <w:divBdr>
                                                            <w:top w:val="none" w:sz="0" w:space="0" w:color="auto"/>
                                                            <w:left w:val="none" w:sz="0" w:space="0" w:color="auto"/>
                                                            <w:bottom w:val="none" w:sz="0" w:space="0" w:color="auto"/>
                                                            <w:right w:val="none" w:sz="0" w:space="0" w:color="auto"/>
                                                          </w:divBdr>
                                                          <w:divsChild>
                                                            <w:div w:id="1818765867">
                                                              <w:marLeft w:val="0"/>
                                                              <w:marRight w:val="150"/>
                                                              <w:marTop w:val="0"/>
                                                              <w:marBottom w:val="150"/>
                                                              <w:divBdr>
                                                                <w:top w:val="none" w:sz="0" w:space="0" w:color="auto"/>
                                                                <w:left w:val="none" w:sz="0" w:space="0" w:color="auto"/>
                                                                <w:bottom w:val="none" w:sz="0" w:space="0" w:color="auto"/>
                                                                <w:right w:val="none" w:sz="0" w:space="0" w:color="auto"/>
                                                              </w:divBdr>
                                                              <w:divsChild>
                                                                <w:div w:id="336083925">
                                                                  <w:marLeft w:val="0"/>
                                                                  <w:marRight w:val="0"/>
                                                                  <w:marTop w:val="0"/>
                                                                  <w:marBottom w:val="0"/>
                                                                  <w:divBdr>
                                                                    <w:top w:val="none" w:sz="0" w:space="0" w:color="auto"/>
                                                                    <w:left w:val="none" w:sz="0" w:space="0" w:color="auto"/>
                                                                    <w:bottom w:val="none" w:sz="0" w:space="0" w:color="auto"/>
                                                                    <w:right w:val="none" w:sz="0" w:space="0" w:color="auto"/>
                                                                  </w:divBdr>
                                                                  <w:divsChild>
                                                                    <w:div w:id="44454518">
                                                                      <w:marLeft w:val="0"/>
                                                                      <w:marRight w:val="0"/>
                                                                      <w:marTop w:val="0"/>
                                                                      <w:marBottom w:val="0"/>
                                                                      <w:divBdr>
                                                                        <w:top w:val="none" w:sz="0" w:space="0" w:color="auto"/>
                                                                        <w:left w:val="none" w:sz="0" w:space="0" w:color="auto"/>
                                                                        <w:bottom w:val="none" w:sz="0" w:space="0" w:color="auto"/>
                                                                        <w:right w:val="none" w:sz="0" w:space="0" w:color="auto"/>
                                                                      </w:divBdr>
                                                                      <w:divsChild>
                                                                        <w:div w:id="1620068037">
                                                                          <w:marLeft w:val="0"/>
                                                                          <w:marRight w:val="0"/>
                                                                          <w:marTop w:val="0"/>
                                                                          <w:marBottom w:val="0"/>
                                                                          <w:divBdr>
                                                                            <w:top w:val="none" w:sz="0" w:space="0" w:color="auto"/>
                                                                            <w:left w:val="none" w:sz="0" w:space="0" w:color="auto"/>
                                                                            <w:bottom w:val="none" w:sz="0" w:space="0" w:color="auto"/>
                                                                            <w:right w:val="none" w:sz="0" w:space="0" w:color="auto"/>
                                                                          </w:divBdr>
                                                                          <w:divsChild>
                                                                            <w:div w:id="1663779770">
                                                                              <w:marLeft w:val="0"/>
                                                                              <w:marRight w:val="0"/>
                                                                              <w:marTop w:val="0"/>
                                                                              <w:marBottom w:val="0"/>
                                                                              <w:divBdr>
                                                                                <w:top w:val="none" w:sz="0" w:space="0" w:color="auto"/>
                                                                                <w:left w:val="none" w:sz="0" w:space="0" w:color="auto"/>
                                                                                <w:bottom w:val="none" w:sz="0" w:space="0" w:color="auto"/>
                                                                                <w:right w:val="none" w:sz="0" w:space="0" w:color="auto"/>
                                                                              </w:divBdr>
                                                                              <w:divsChild>
                                                                                <w:div w:id="1994406654">
                                                                                  <w:marLeft w:val="0"/>
                                                                                  <w:marRight w:val="0"/>
                                                                                  <w:marTop w:val="280"/>
                                                                                  <w:marBottom w:val="280"/>
                                                                                  <w:divBdr>
                                                                                    <w:top w:val="none" w:sz="0" w:space="0" w:color="auto"/>
                                                                                    <w:left w:val="none" w:sz="0" w:space="0" w:color="auto"/>
                                                                                    <w:bottom w:val="none" w:sz="0" w:space="0" w:color="auto"/>
                                                                                    <w:right w:val="none" w:sz="0" w:space="0" w:color="auto"/>
                                                                                  </w:divBdr>
                                                                                </w:div>
                                                                                <w:div w:id="110372131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u-fmip.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nibbs@sm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22910658</dc:creator>
  <cp:lastModifiedBy>Barbara</cp:lastModifiedBy>
  <cp:revision>2</cp:revision>
  <dcterms:created xsi:type="dcterms:W3CDTF">2014-10-15T08:31:00Z</dcterms:created>
  <dcterms:modified xsi:type="dcterms:W3CDTF">2014-10-15T08:31:00Z</dcterms:modified>
</cp:coreProperties>
</file>