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4B" w:rsidRDefault="00C84C4B" w:rsidP="00C84C4B">
      <w:pPr>
        <w:pStyle w:val="cpf-printout-body-content"/>
      </w:pPr>
      <w:bookmarkStart w:id="0" w:name="_GoBack"/>
      <w:bookmarkEnd w:id="0"/>
      <w:r>
        <w:t>Immigration Portion of December 11, 2011 Republican Presidential Debate</w:t>
      </w:r>
    </w:p>
    <w:p w:rsidR="00C84C4B" w:rsidRDefault="00C84C4B" w:rsidP="00C84C4B">
      <w:pPr>
        <w:pStyle w:val="cpf-printout-body-content"/>
      </w:pPr>
    </w:p>
    <w:p w:rsidR="00C84C4B" w:rsidRDefault="00C84C4B" w:rsidP="00C84C4B">
      <w:pPr>
        <w:pStyle w:val="cpf-printout-body-content"/>
      </w:pPr>
      <w:r>
        <w:t>DIANE SAWYER: And I'd like to turn now, if we can, to the issue of immigration. And so many people talk about it in their living room, talk about it around their dinner tables at night-- if I can. And can we just do one thing for the interest of time? Can we stipulate that every single person on this stage tonight has said the number one thing to do is secure the borders, secure the borders, secure the borders, secure the borders. You may have slightly different prescriptions to do it. But, we stipulate that, that that's what you all want to do first.</w:t>
      </w:r>
    </w:p>
    <w:p w:rsidR="00C84C4B" w:rsidRDefault="00C84C4B" w:rsidP="00C84C4B">
      <w:pPr>
        <w:pStyle w:val="cpf-printout-body-content"/>
      </w:pPr>
      <w:r>
        <w:t>I'd like to turn, now, the question, the 11 million undocumented people in this country. And Speaker Gingrich, I'm gonna come back to you because you have talked about citizen review boards to review individual cases, that treated them in individual basis. You-- you've-- you mentioned the fact that someone who's been here 25 years, served the community, should get special consideration under this board. How many years is the threshold for your-- is it five years-- has served the community under the criteria that you've set out before, five years also a candidate?</w:t>
      </w:r>
    </w:p>
    <w:p w:rsidR="00C84C4B" w:rsidRDefault="00C84C4B" w:rsidP="00C84C4B">
      <w:pPr>
        <w:pStyle w:val="cpf-printout-body-content"/>
      </w:pPr>
      <w:r>
        <w:t>NEWT GINGRICH: I think, first of all, that anybody you would apply to a-- the citizen review board idea came out of a selective service model. It was used as draft boards in World War II. We relied on the local citizens to render judgment about who oughta be deferred, who oughta be drafted. Did they have local knowledge? That's the starting point.</w:t>
      </w:r>
    </w:p>
    <w:p w:rsidR="00C84C4B" w:rsidRDefault="00C84C4B" w:rsidP="00C84C4B">
      <w:pPr>
        <w:pStyle w:val="cpf-printout-body-content"/>
      </w:pPr>
      <w:r>
        <w:t>Second, I started wi-- with-- with cases that I think are very hard to-- to argue about. Someone who's been here 25 years, somebody who has been a good local citizen, may well belong to your church, has children and grandchildren in the United States, and I will just say flatly, I do not believe the people of the United States are gonna send the police in to rip that kinda person out and ship them outta this country, (COUGH) particularly because those are precisely the people that end up in churches as sanctuaries.</w:t>
      </w:r>
    </w:p>
    <w:p w:rsidR="00C84C4B" w:rsidRDefault="00C84C4B" w:rsidP="00C84C4B">
      <w:pPr>
        <w:pStyle w:val="cpf-printout-body-content"/>
      </w:pPr>
      <w:r>
        <w:t>And I think we oughta be honest about that. I think most of the workers who are here who have no ties to us should go home immediately. I think we should make deportation dramatically easier. This is, I think frankly we oughta make English the official language of government. And we oughta have an effective guest worker program with very severe penalties for those employers who hire people illegally.</w:t>
      </w:r>
    </w:p>
    <w:p w:rsidR="00C84C4B" w:rsidRDefault="00C84C4B" w:rsidP="00C84C4B">
      <w:pPr>
        <w:pStyle w:val="cpf-printout-body-content"/>
      </w:pPr>
      <w:r>
        <w:t>DIANE SAWYER: But, the Pew Center for Hispanic Center, as you know, has said that maybe 3.5 million people could come under the criteria that you laid out.</w:t>
      </w:r>
    </w:p>
    <w:p w:rsidR="00C84C4B" w:rsidRDefault="00C84C4B" w:rsidP="00C84C4B">
      <w:pPr>
        <w:pStyle w:val="cpf-printout-body-content"/>
      </w:pPr>
      <w:r>
        <w:t>NEWT GINGRICH: I-- I don't think there's 3.5 million people who've been here 25 years.</w:t>
      </w:r>
    </w:p>
    <w:p w:rsidR="00C84C4B" w:rsidRDefault="00C84C4B" w:rsidP="00C84C4B">
      <w:pPr>
        <w:pStyle w:val="cpf-printout-body-content"/>
      </w:pPr>
      <w:r>
        <w:t>DIANE SAWYER: But they're talking about people who have been here 15 years. 15 years.</w:t>
      </w:r>
    </w:p>
    <w:p w:rsidR="00C84C4B" w:rsidRDefault="00C84C4B" w:rsidP="00C84C4B">
      <w:pPr>
        <w:pStyle w:val="cpf-printout-body-content"/>
      </w:pPr>
      <w:r>
        <w:t>NEWT GINGRICH: Well, I wasn't. They were. You used a number that doesn't relate to my proposal.</w:t>
      </w:r>
    </w:p>
    <w:p w:rsidR="00C84C4B" w:rsidRDefault="00C84C4B" w:rsidP="00C84C4B">
      <w:pPr>
        <w:pStyle w:val="cpf-printout-body-content"/>
      </w:pPr>
      <w:r>
        <w:lastRenderedPageBreak/>
        <w:t>DIANE SAWYER: But, under the criteria that you have set out, do you have a threshold on the number of people you would consider before the review board?</w:t>
      </w:r>
    </w:p>
    <w:p w:rsidR="00C84C4B" w:rsidRDefault="00C84C4B" w:rsidP="00C84C4B">
      <w:pPr>
        <w:pStyle w:val="cpf-printout-body-content"/>
      </w:pPr>
      <w:r>
        <w:t>NEWT GINGRICH: Well, I-- that's why you have the citizen review panel. The per-- the person has to have been here 25 years, have genuine ties to the community, be a good citizen, and have an American family sponsor them. And they still don't get citizenship. This is not amnesty. They get residency. And they pay a penalty in order to get residency.</w:t>
      </w:r>
    </w:p>
    <w:p w:rsidR="00C84C4B" w:rsidRDefault="00C84C4B" w:rsidP="00C84C4B">
      <w:pPr>
        <w:pStyle w:val="cpf-printout-body-content"/>
      </w:pPr>
      <w:r>
        <w:t>DIANE SAWYER: Okay, I'm gonna turn it to k-- to Governor Romney because we heard Speaker Gingrich say we're not gonna round people up and deport them. And I think at one point-- you said something similar in a meeting at Bloomberg that-- that they're not going to be tracking everybody down and moving them out. And yet, to our colleague David Muir-- wanna try to clarify something. You said, "You seem to indicate that people should go back home to their country." And in some cases it may mean as much as five years if they get at the back of the line or more. Are you saying-- how many people should be sent back home to their countries? Should they be tracked down to establish who they are, sent back home to their country?</w:t>
      </w:r>
    </w:p>
    <w:p w:rsidR="00C84C4B" w:rsidRDefault="00C84C4B" w:rsidP="00C84C4B">
      <w:pPr>
        <w:pStyle w:val="cpf-printout-body-content"/>
      </w:pPr>
      <w:r>
        <w:t>MITT ROMNEY: I-- I believe that any time that we start talking about a-- a form of amnesty, whether it's technically amnesty or not, when we start talking about how people have been able to come here and stay illegally for some period of time, that they're gonna be able to stay here permanently and become a permanent resident of the United States with-- with rights to our education system, our health care system, and so forth, we will then create another magnet that draws people into our country illegally.</w:t>
      </w:r>
    </w:p>
    <w:p w:rsidR="00C84C4B" w:rsidRDefault="00C84C4B" w:rsidP="00C84C4B">
      <w:pPr>
        <w:pStyle w:val="cpf-printout-body-content"/>
      </w:pPr>
      <w:r>
        <w:t>So, the right course for us is to, once again, talk about what you described. Secure the border. Once we do that, we can start talking about the 11 million or whatever number that may be that are in the country illegally. My own view is those 11-- 11 million people should register the fact that they're here in the country. They should be given some transition period of time to allow them to-- settle their affairs and then return home and get in the-- in line at the back of the line with everybody else that wants to come here.</w:t>
      </w:r>
    </w:p>
    <w:p w:rsidR="00C84C4B" w:rsidRDefault="00C84C4B" w:rsidP="00C84C4B">
      <w:pPr>
        <w:pStyle w:val="cpf-printout-body-content"/>
      </w:pPr>
      <w:r>
        <w:t>Don't forget, when we talk about-- about-- the difficulty of people going home, there are millions of people who-- many of whom have relatives here in this country who are in line, who want to come here. I want to bring people into this country who have skill, experience, family here who want to draw them in. I do not want to do something. (NOISE) I do not want to do something which encourages another wave of illegal immigration. So, from my view-- viewpoint, the key-- the key measure is this: No favoritism for permanent residency or citizenship for those that have come here illegally.</w:t>
      </w:r>
    </w:p>
    <w:p w:rsidR="00C84C4B" w:rsidRDefault="00C84C4B" w:rsidP="00C84C4B">
      <w:pPr>
        <w:pStyle w:val="cpf-printout-body-content"/>
      </w:pPr>
      <w:r>
        <w:t>DIANE SAWYER: So, you've said all 11 million. If I could Governor Perry-- there is a case or there are a number of these cases of-- of people who have signed up for the military, the U.S. military, who have been undocumented but nonetheless go and sign up. What should happen with them?</w:t>
      </w:r>
    </w:p>
    <w:p w:rsidR="00C84C4B" w:rsidRDefault="00C84C4B" w:rsidP="00C84C4B">
      <w:pPr>
        <w:pStyle w:val="cpf-printout-body-content"/>
      </w:pPr>
      <w:r>
        <w:lastRenderedPageBreak/>
        <w:t>GOVERNOR RICK PERRY: Well, let me-- address the issue that you asked from the start, and obviously securing that border is the-- is the key. And any of these conversations that we're having now are nothing more than intellectual-- discussions until you secure that border.</w:t>
      </w:r>
    </w:p>
    <w:p w:rsidR="00C84C4B" w:rsidRDefault="00C84C4B" w:rsidP="00C84C4B">
      <w:pPr>
        <w:pStyle w:val="cpf-printout-body-content"/>
      </w:pPr>
      <w:r>
        <w:t>But if this country would simply enforce the laws that are already on the book, you think about all of the laws that we have that are already out there, laws that clearly saw-- that-- that, "Here are punishments," and, "Here's what will happen." If this country would simply enforce the laws that we have on the book-- I will tell you one thing: As the president of the United States, you will not see me sending my Justice Department to sue states like Arizona that are havin' to sovereign rights, I think, put in jeopardy by our Justice Department.</w:t>
      </w:r>
    </w:p>
    <w:p w:rsidR="00C84C4B" w:rsidRDefault="00C84C4B" w:rsidP="00C84C4B">
      <w:pPr>
        <w:pStyle w:val="cpf-printout-body-content"/>
      </w:pPr>
      <w:r>
        <w:t>You will not see a catch and release program like this administration has today th-- where people who are caught who are illegally in this country, and because they haven't been (RUSTLING) caught in a violent situation, they're released. Released into the general population. That's the problem that we've got in this country.</w:t>
      </w:r>
    </w:p>
    <w:p w:rsidR="00C84C4B" w:rsidRDefault="00C84C4B" w:rsidP="00C84C4B">
      <w:pPr>
        <w:pStyle w:val="cpf-printout-body-content"/>
      </w:pPr>
      <w:r>
        <w:t>I would suggest to you we spend time with the laws that we've got on the book being enforced, we'll have a substantial smaller number of people of which we're gonna have to make decisions about at that particular point in time. And then we can have a legitimate conversation about immigration reform.</w:t>
      </w:r>
    </w:p>
    <w:p w:rsidR="00953F1B" w:rsidRDefault="00953F1B"/>
    <w:sectPr w:rsidR="00953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4B"/>
    <w:rsid w:val="00241748"/>
    <w:rsid w:val="00953F1B"/>
    <w:rsid w:val="00C8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printout-body-content">
    <w:name w:val="cpf-printout-body-content"/>
    <w:basedOn w:val="Normal"/>
    <w:rsid w:val="00C84C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printout-body-content">
    <w:name w:val="cpf-printout-body-content"/>
    <w:basedOn w:val="Normal"/>
    <w:rsid w:val="00C84C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6390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Family</dc:creator>
  <cp:lastModifiedBy>Kevin Johnson</cp:lastModifiedBy>
  <cp:revision>2</cp:revision>
  <dcterms:created xsi:type="dcterms:W3CDTF">2011-12-17T15:52:00Z</dcterms:created>
  <dcterms:modified xsi:type="dcterms:W3CDTF">2011-12-17T15:52:00Z</dcterms:modified>
</cp:coreProperties>
</file>