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637C2" w14:textId="77777777" w:rsidR="00E94259" w:rsidRDefault="00E94259" w:rsidP="00E94259">
      <w:pPr>
        <w:pStyle w:val="NoSpacing"/>
        <w:rPr>
          <w:b/>
        </w:rPr>
      </w:pPr>
      <w:r w:rsidRPr="00E94259">
        <w:rPr>
          <w:rFonts w:ascii="Baskerville Old Face" w:hAnsi="Baskerville Old Face"/>
          <w:b/>
          <w:noProof/>
          <w:color w:val="FFFFFF" w:themeColor="background1"/>
          <w:sz w:val="30"/>
          <w:szCs w:val="30"/>
        </w:rPr>
        <mc:AlternateContent>
          <mc:Choice Requires="wps">
            <w:drawing>
              <wp:anchor distT="0" distB="0" distL="114300" distR="114300" simplePos="0" relativeHeight="251660288" behindDoc="0" locked="0" layoutInCell="1" allowOverlap="1" wp14:anchorId="21CED8D0" wp14:editId="1760746A">
                <wp:simplePos x="0" y="0"/>
                <wp:positionH relativeFrom="column">
                  <wp:posOffset>-900752</wp:posOffset>
                </wp:positionH>
                <wp:positionV relativeFrom="paragraph">
                  <wp:posOffset>-928049</wp:posOffset>
                </wp:positionV>
                <wp:extent cx="7762672" cy="1665027"/>
                <wp:effectExtent l="0" t="0" r="10160" b="11430"/>
                <wp:wrapNone/>
                <wp:docPr id="3" name="Rectangle 3"/>
                <wp:cNvGraphicFramePr/>
                <a:graphic xmlns:a="http://schemas.openxmlformats.org/drawingml/2006/main">
                  <a:graphicData uri="http://schemas.microsoft.com/office/word/2010/wordprocessingShape">
                    <wps:wsp>
                      <wps:cNvSpPr/>
                      <wps:spPr>
                        <a:xfrm>
                          <a:off x="0" y="0"/>
                          <a:ext cx="7762672" cy="1665027"/>
                        </a:xfrm>
                        <a:prstGeom prst="rect">
                          <a:avLst/>
                        </a:prstGeom>
                        <a:solidFill>
                          <a:srgbClr val="FFAD93"/>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536B58" w14:textId="77777777" w:rsidR="007543A1" w:rsidRPr="00E94259" w:rsidRDefault="007543A1" w:rsidP="00E94259">
                            <w:pPr>
                              <w:pStyle w:val="NoSpacing"/>
                              <w:ind w:left="1440"/>
                              <w:rPr>
                                <w:rFonts w:ascii="Baskerville Old Face" w:hAnsi="Baskerville Old Face"/>
                                <w:color w:val="262626" w:themeColor="text1" w:themeTint="D9"/>
                                <w:sz w:val="28"/>
                                <w:szCs w:val="28"/>
                              </w:rPr>
                            </w:pPr>
                            <w:bookmarkStart w:id="0" w:name="_GoBack"/>
                            <w:r w:rsidRPr="00E94259">
                              <w:rPr>
                                <w:rFonts w:ascii="Baskerville Old Face" w:hAnsi="Baskerville Old Face"/>
                                <w:color w:val="262626" w:themeColor="text1" w:themeTint="D9"/>
                                <w:sz w:val="28"/>
                                <w:szCs w:val="28"/>
                              </w:rPr>
                              <w:t>Interview of</w:t>
                            </w:r>
                          </w:p>
                          <w:p w14:paraId="134A062F" w14:textId="77777777" w:rsidR="007543A1" w:rsidRPr="00E94259" w:rsidRDefault="007543A1" w:rsidP="00E94259">
                            <w:pPr>
                              <w:jc w:val="center"/>
                              <w:rPr>
                                <w:rFonts w:ascii="Castellar" w:hAnsi="Castellar" w:cs="Segoe UI Light"/>
                                <w:color w:val="262626" w:themeColor="text1" w:themeTint="D9"/>
                                <w:sz w:val="76"/>
                                <w:szCs w:val="76"/>
                              </w:rPr>
                            </w:pPr>
                            <w:r w:rsidRPr="00E94259">
                              <w:rPr>
                                <w:rFonts w:ascii="Castellar" w:hAnsi="Castellar" w:cs="Segoe UI Light"/>
                                <w:color w:val="262626" w:themeColor="text1" w:themeTint="D9"/>
                                <w:sz w:val="76"/>
                                <w:szCs w:val="76"/>
                              </w:rPr>
                              <w:t>AMAGDA PEREZ</w:t>
                            </w:r>
                          </w:p>
                          <w:p w14:paraId="19DBEC2E" w14:textId="2D7DC262" w:rsidR="007543A1" w:rsidRPr="00E94259" w:rsidRDefault="00EE42CC" w:rsidP="00E94259">
                            <w:pPr>
                              <w:pStyle w:val="NoSpacing"/>
                              <w:jc w:val="center"/>
                              <w:rPr>
                                <w:rFonts w:ascii="Baskerville Old Face" w:hAnsi="Baskerville Old Face"/>
                                <w:color w:val="262626" w:themeColor="text1" w:themeTint="D9"/>
                                <w:sz w:val="20"/>
                                <w:szCs w:val="20"/>
                              </w:rPr>
                            </w:pPr>
                            <w:r>
                              <w:rPr>
                                <w:rFonts w:ascii="Baskerville Old Face" w:hAnsi="Baskerville Old Face"/>
                                <w:color w:val="262626" w:themeColor="text1" w:themeTint="D9"/>
                                <w:sz w:val="20"/>
                                <w:szCs w:val="20"/>
                              </w:rPr>
                              <w:t xml:space="preserve">Supervising Attorney, </w:t>
                            </w:r>
                            <w:r w:rsidR="007543A1" w:rsidRPr="00E94259">
                              <w:rPr>
                                <w:rFonts w:ascii="Baskerville Old Face" w:hAnsi="Baskerville Old Face"/>
                                <w:color w:val="262626" w:themeColor="text1" w:themeTint="D9"/>
                                <w:sz w:val="20"/>
                                <w:szCs w:val="20"/>
                              </w:rPr>
                              <w:t>UC Davis Immigration Law Clinic | Executive Director of California Rural Legal Assistance Foundation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1CED8D0" id="Rectangle 3" o:spid="_x0000_s1026" style="position:absolute;margin-left:-70.95pt;margin-top:-73.05pt;width:611.25pt;height:131.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" fillcolor="#ffad93" strokecolor="#1f4d78 [1604]" strokeweight="1pt">
                <v:textbox>
                  <w:txbxContent>
                    <w:p w14:paraId="58536B58" w14:textId="77777777" w:rsidR="007543A1" w:rsidRPr="00E94259" w:rsidRDefault="007543A1" w:rsidP="00E94259">
                      <w:pPr>
                        <w:pStyle w:val="NoSpacing"/>
                        <w:ind w:left="1440"/>
                        <w:rPr>
                          <w:rFonts w:ascii="Baskerville Old Face" w:hAnsi="Baskerville Old Face"/>
                          <w:color w:val="262626" w:themeColor="text1" w:themeTint="D9"/>
                          <w:sz w:val="28"/>
                          <w:szCs w:val="28"/>
                        </w:rPr>
                      </w:pPr>
                      <w:r w:rsidRPr="00E94259">
                        <w:rPr>
                          <w:rFonts w:ascii="Baskerville Old Face" w:hAnsi="Baskerville Old Face"/>
                          <w:color w:val="262626" w:themeColor="text1" w:themeTint="D9"/>
                          <w:sz w:val="28"/>
                          <w:szCs w:val="28"/>
                        </w:rPr>
                        <w:t>Interview of</w:t>
                      </w:r>
                    </w:p>
                    <w:p w14:paraId="134A062F" w14:textId="77777777" w:rsidR="007543A1" w:rsidRPr="00E94259" w:rsidRDefault="007543A1" w:rsidP="00E94259">
                      <w:pPr>
                        <w:jc w:val="center"/>
                        <w:rPr>
                          <w:rFonts w:ascii="Castellar" w:hAnsi="Castellar" w:cs="Segoe UI Light"/>
                          <w:color w:val="262626" w:themeColor="text1" w:themeTint="D9"/>
                          <w:sz w:val="76"/>
                          <w:szCs w:val="76"/>
                        </w:rPr>
                      </w:pPr>
                      <w:r w:rsidRPr="00E94259">
                        <w:rPr>
                          <w:rFonts w:ascii="Castellar" w:hAnsi="Castellar" w:cs="Segoe UI Light"/>
                          <w:color w:val="262626" w:themeColor="text1" w:themeTint="D9"/>
                          <w:sz w:val="76"/>
                          <w:szCs w:val="76"/>
                        </w:rPr>
                        <w:t>AMAGDA PEREZ</w:t>
                      </w:r>
                    </w:p>
                    <w:p w14:paraId="19DBEC2E" w14:textId="2D7DC262" w:rsidR="007543A1" w:rsidRPr="00E94259" w:rsidRDefault="00EE42CC" w:rsidP="00E94259">
                      <w:pPr>
                        <w:pStyle w:val="NoSpacing"/>
                        <w:jc w:val="center"/>
                        <w:rPr>
                          <w:rFonts w:ascii="Baskerville Old Face" w:hAnsi="Baskerville Old Face"/>
                          <w:color w:val="262626" w:themeColor="text1" w:themeTint="D9"/>
                          <w:sz w:val="20"/>
                          <w:szCs w:val="20"/>
                        </w:rPr>
                      </w:pPr>
                      <w:r>
                        <w:rPr>
                          <w:rFonts w:ascii="Baskerville Old Face" w:hAnsi="Baskerville Old Face"/>
                          <w:color w:val="262626" w:themeColor="text1" w:themeTint="D9"/>
                          <w:sz w:val="20"/>
                          <w:szCs w:val="20"/>
                        </w:rPr>
                        <w:t xml:space="preserve">Supervising Attorney, </w:t>
                      </w:r>
                      <w:r w:rsidR="007543A1" w:rsidRPr="00E94259">
                        <w:rPr>
                          <w:rFonts w:ascii="Baskerville Old Face" w:hAnsi="Baskerville Old Face"/>
                          <w:color w:val="262626" w:themeColor="text1" w:themeTint="D9"/>
                          <w:sz w:val="20"/>
                          <w:szCs w:val="20"/>
                        </w:rPr>
                        <w:t>UC Davis Immigration Law Clinic | Executive Director of California Rural Legal Assistance Foundation</w:t>
                      </w:r>
                    </w:p>
                  </w:txbxContent>
                </v:textbox>
              </v:rect>
            </w:pict>
          </mc:Fallback>
        </mc:AlternateContent>
      </w:r>
    </w:p>
    <w:p w14:paraId="37A5FB2C" w14:textId="77777777" w:rsidR="00E94259" w:rsidRPr="00E94259" w:rsidRDefault="00E94259" w:rsidP="00E94259"/>
    <w:p w14:paraId="75A19DD3" w14:textId="77777777" w:rsidR="00E94259" w:rsidRPr="00E94259" w:rsidRDefault="00E94259" w:rsidP="00E94259">
      <w:pPr>
        <w:jc w:val="center"/>
        <w:rPr>
          <w:rFonts w:ascii="Baskerville Old Face" w:hAnsi="Baskerville Old Face"/>
          <w:color w:val="FFFFFF" w:themeColor="background1"/>
        </w:rPr>
      </w:pPr>
    </w:p>
    <w:tbl>
      <w:tblPr>
        <w:tblStyle w:val="TableGrid"/>
        <w:tblpPr w:leftFromText="180" w:rightFromText="180" w:vertAnchor="text" w:horzAnchor="page" w:tblpX="32" w:tblpY="49"/>
        <w:tblW w:w="12225" w:type="dxa"/>
        <w:shd w:val="clear" w:color="auto" w:fill="595959" w:themeFill="text1" w:themeFillTint="A6"/>
        <w:tblLook w:val="04A0" w:firstRow="1" w:lastRow="0" w:firstColumn="1" w:lastColumn="0" w:noHBand="0" w:noVBand="1"/>
      </w:tblPr>
      <w:tblGrid>
        <w:gridCol w:w="4225"/>
        <w:gridCol w:w="4385"/>
        <w:gridCol w:w="3615"/>
      </w:tblGrid>
      <w:tr w:rsidR="00E94259" w:rsidRPr="00E94259" w14:paraId="5048ACFB" w14:textId="77777777" w:rsidTr="00E94259">
        <w:trPr>
          <w:trHeight w:val="426"/>
        </w:trPr>
        <w:tc>
          <w:tcPr>
            <w:tcW w:w="4225" w:type="dxa"/>
            <w:tcBorders>
              <w:right w:val="single" w:sz="4" w:space="0" w:color="FFFFFF" w:themeColor="background1"/>
            </w:tcBorders>
            <w:shd w:val="clear" w:color="auto" w:fill="595959" w:themeFill="text1" w:themeFillTint="A6"/>
            <w:vAlign w:val="center"/>
          </w:tcPr>
          <w:p w14:paraId="5430957F" w14:textId="77777777" w:rsidR="00E94259" w:rsidRPr="00E94259" w:rsidRDefault="00E94259" w:rsidP="00E94259">
            <w:pPr>
              <w:tabs>
                <w:tab w:val="left" w:pos="1164"/>
              </w:tabs>
              <w:jc w:val="center"/>
              <w:rPr>
                <w:rFonts w:ascii="Baskerville Old Face" w:hAnsi="Baskerville Old Face"/>
                <w:color w:val="FFFFFF" w:themeColor="background1"/>
              </w:rPr>
            </w:pPr>
            <w:r w:rsidRPr="00E94259">
              <w:rPr>
                <w:rFonts w:ascii="Baskerville Old Face" w:hAnsi="Baskerville Old Face"/>
                <w:color w:val="FFFFFF" w:themeColor="background1"/>
              </w:rPr>
              <w:t>By: Stephanie Padilla</w:t>
            </w:r>
          </w:p>
        </w:tc>
        <w:tc>
          <w:tcPr>
            <w:tcW w:w="4385" w:type="dxa"/>
            <w:tcBorders>
              <w:left w:val="single" w:sz="4" w:space="0" w:color="FFFFFF" w:themeColor="background1"/>
              <w:right w:val="single" w:sz="4" w:space="0" w:color="FFFFFF" w:themeColor="background1"/>
            </w:tcBorders>
            <w:shd w:val="clear" w:color="auto" w:fill="595959" w:themeFill="text1" w:themeFillTint="A6"/>
            <w:vAlign w:val="center"/>
          </w:tcPr>
          <w:p w14:paraId="66E40E10" w14:textId="77777777" w:rsidR="00E94259" w:rsidRPr="00E94259" w:rsidRDefault="00E94259" w:rsidP="00E94259">
            <w:pPr>
              <w:tabs>
                <w:tab w:val="left" w:pos="1164"/>
              </w:tabs>
              <w:jc w:val="center"/>
              <w:rPr>
                <w:rFonts w:ascii="Baskerville Old Face" w:hAnsi="Baskerville Old Face"/>
                <w:color w:val="FFFFFF" w:themeColor="background1"/>
              </w:rPr>
            </w:pPr>
            <w:r w:rsidRPr="00E94259">
              <w:rPr>
                <w:rFonts w:ascii="Baskerville Old Face" w:hAnsi="Baskerville Old Face"/>
                <w:color w:val="FFFFFF" w:themeColor="background1"/>
              </w:rPr>
              <w:t>UC Davis School of Law | King Hall</w:t>
            </w:r>
          </w:p>
        </w:tc>
        <w:tc>
          <w:tcPr>
            <w:tcW w:w="3615" w:type="dxa"/>
            <w:tcBorders>
              <w:left w:val="single" w:sz="4" w:space="0" w:color="FFFFFF" w:themeColor="background1"/>
            </w:tcBorders>
            <w:shd w:val="clear" w:color="auto" w:fill="595959" w:themeFill="text1" w:themeFillTint="A6"/>
            <w:vAlign w:val="center"/>
          </w:tcPr>
          <w:p w14:paraId="55FC6F5A" w14:textId="708F9EF0" w:rsidR="00E94259" w:rsidRPr="00E94259" w:rsidRDefault="00365246" w:rsidP="00E94259">
            <w:pPr>
              <w:tabs>
                <w:tab w:val="left" w:pos="1164"/>
              </w:tabs>
              <w:jc w:val="center"/>
              <w:rPr>
                <w:rFonts w:ascii="Baskerville Old Face" w:hAnsi="Baskerville Old Face"/>
                <w:color w:val="FFFFFF" w:themeColor="background1"/>
              </w:rPr>
            </w:pPr>
            <w:r>
              <w:rPr>
                <w:rFonts w:ascii="Baskerville Old Face" w:hAnsi="Baskerville Old Face"/>
                <w:color w:val="FFFFFF" w:themeColor="background1"/>
              </w:rPr>
              <w:t>February 28</w:t>
            </w:r>
            <w:r w:rsidR="00C40043">
              <w:rPr>
                <w:rFonts w:ascii="Baskerville Old Face" w:hAnsi="Baskerville Old Face"/>
                <w:color w:val="FFFFFF" w:themeColor="background1"/>
              </w:rPr>
              <w:t>, 2016</w:t>
            </w:r>
          </w:p>
        </w:tc>
      </w:tr>
    </w:tbl>
    <w:p w14:paraId="0F20F87F" w14:textId="77777777" w:rsidR="00E94259" w:rsidRDefault="00E94259" w:rsidP="00E94259">
      <w:pPr>
        <w:tabs>
          <w:tab w:val="left" w:pos="1164"/>
        </w:tabs>
      </w:pPr>
    </w:p>
    <w:p w14:paraId="7EE9D568" w14:textId="7D89F927" w:rsidR="00C84E0E" w:rsidRDefault="00251552" w:rsidP="00C84E0E">
      <w:pPr>
        <w:pStyle w:val="NoSpacing"/>
        <w:numPr>
          <w:ilvl w:val="0"/>
          <w:numId w:val="7"/>
        </w:numPr>
        <w:ind w:left="-360"/>
        <w:rPr>
          <w:b/>
        </w:rPr>
      </w:pPr>
      <w:r>
        <w:rPr>
          <w:b/>
        </w:rPr>
        <w:t>Tell me about yourself and</w:t>
      </w:r>
      <w:r w:rsidR="00EB17C6" w:rsidRPr="00EB17C6">
        <w:rPr>
          <w:b/>
        </w:rPr>
        <w:t xml:space="preserve"> why you pursued a c</w:t>
      </w:r>
      <w:r w:rsidR="00EB17C6">
        <w:rPr>
          <w:b/>
        </w:rPr>
        <w:t xml:space="preserve">areer in immigration? </w:t>
      </w:r>
    </w:p>
    <w:p w14:paraId="666389AB" w14:textId="6384C4F7" w:rsidR="00C84E0E" w:rsidRDefault="003D4F96" w:rsidP="00C40043">
      <w:pPr>
        <w:pStyle w:val="NoSpacing"/>
        <w:ind w:left="-360" w:firstLine="360"/>
      </w:pPr>
      <w:r>
        <w:t>My parents immigrated to the United States from Mexico, which fostered</w:t>
      </w:r>
      <w:r w:rsidR="00681BED">
        <w:t xml:space="preserve"> in me</w:t>
      </w:r>
      <w:r>
        <w:t xml:space="preserve"> </w:t>
      </w:r>
      <w:r w:rsidR="00681BED">
        <w:t xml:space="preserve">a </w:t>
      </w:r>
      <w:r>
        <w:t xml:space="preserve">strong interest in </w:t>
      </w:r>
      <w:r w:rsidR="00EE42CC">
        <w:t>immigration law</w:t>
      </w:r>
      <w:r>
        <w:t xml:space="preserve">. </w:t>
      </w:r>
      <w:r w:rsidR="00C84E0E">
        <w:t>Growing up, my family and I lived on a ranch where both of my parents worked as farmworkers.</w:t>
      </w:r>
      <w:r w:rsidR="00380D3A">
        <w:t xml:space="preserve"> During the summers, I remember</w:t>
      </w:r>
      <w:r w:rsidR="00C84E0E">
        <w:t xml:space="preserve"> the border patrol </w:t>
      </w:r>
      <w:r w:rsidR="00C40043">
        <w:t>agents chasing</w:t>
      </w:r>
      <w:r w:rsidR="00C84E0E">
        <w:t xml:space="preserve"> the </w:t>
      </w:r>
      <w:r w:rsidR="00C40043">
        <w:t>immigrant farmworkers through the orchards</w:t>
      </w:r>
      <w:r w:rsidR="00C84E0E">
        <w:t xml:space="preserve">. When you are little you don’t understand the </w:t>
      </w:r>
      <w:r w:rsidR="00C84E0E">
        <w:rPr>
          <w:i/>
        </w:rPr>
        <w:t>why</w:t>
      </w:r>
      <w:r w:rsidR="00C84E0E">
        <w:t xml:space="preserve"> things happen, but I understood what being witness to these events made me fee</w:t>
      </w:r>
      <w:r w:rsidR="00C40043">
        <w:t>l</w:t>
      </w:r>
      <w:r w:rsidR="00C84E0E">
        <w:t xml:space="preserve">. I was terrified that one day the border patrol would come and take my parents away. </w:t>
      </w:r>
      <w:r w:rsidR="00C40043">
        <w:t xml:space="preserve">I vividly remember my sister crying, as she hid under the bed, urging my parents to also hide. My mom eased her concerns and told her not </w:t>
      </w:r>
      <w:r w:rsidR="002160DA">
        <w:t xml:space="preserve">worry because they [my parents] had </w:t>
      </w:r>
      <w:r w:rsidR="002160DA">
        <w:rPr>
          <w:i/>
        </w:rPr>
        <w:t>papers</w:t>
      </w:r>
      <w:r w:rsidR="002160DA">
        <w:t>. When you</w:t>
      </w:r>
      <w:r w:rsidR="00681BED">
        <w:t xml:space="preserve"> a</w:t>
      </w:r>
      <w:r w:rsidR="002160DA">
        <w:t xml:space="preserve">re young you don’t understand what these </w:t>
      </w:r>
      <w:r w:rsidR="002160DA">
        <w:rPr>
          <w:i/>
        </w:rPr>
        <w:t>papers</w:t>
      </w:r>
      <w:r w:rsidR="00380D3A">
        <w:t xml:space="preserve"> are,</w:t>
      </w:r>
      <w:r w:rsidR="002160DA">
        <w:t xml:space="preserve"> and what is so magical about them. </w:t>
      </w:r>
      <w:r w:rsidR="00702E00">
        <w:t>What I did understand</w:t>
      </w:r>
      <w:r w:rsidR="00681BED">
        <w:t>, however,</w:t>
      </w:r>
      <w:r w:rsidR="00702E00">
        <w:t xml:space="preserve"> was how heartbroken I felt witnessing individuals run for their lives into the middle of the orchards so as to hopefully avoid being apprehended, deported, and rendered unable to receive their hard earned money to support their families. </w:t>
      </w:r>
    </w:p>
    <w:p w14:paraId="248ED5FE" w14:textId="52CF55AA" w:rsidR="00702E00" w:rsidRPr="002160DA" w:rsidRDefault="003D4F96" w:rsidP="00C40043">
      <w:pPr>
        <w:pStyle w:val="NoSpacing"/>
        <w:ind w:left="-360" w:firstLine="360"/>
      </w:pPr>
      <w:r>
        <w:t>Pursing a legal career, for me, has always been centered on a desire to ensure</w:t>
      </w:r>
      <w:r w:rsidR="00D11B7E">
        <w:t xml:space="preserve"> that</w:t>
      </w:r>
      <w:r>
        <w:t xml:space="preserve"> people do not live in fear. To ensure that they have the same privilege that I had – to be here with my parents, pursue higher education, and pursue the careers that they want. One of the most rewarding legal experiences I had, while in law school, was working in the Immigration Clinic. I had the opportunity to work on legalization cases, which allowed people who had an undocumented status to obtain lawful permanent status. I knew that this was the best career choice for me, because it allowed me to work with farmworkers, with immigrants, and to keep families together. Working in the Immigration Clinic further exposed me to the stories and struggles of the families I represented, which further motivated me. Being able to provide current law students the same opportunity I had – to work collaboratively, advance social justice and public policy, </w:t>
      </w:r>
      <w:r w:rsidR="001E136A">
        <w:t xml:space="preserve">while </w:t>
      </w:r>
      <w:r>
        <w:t>represent</w:t>
      </w:r>
      <w:r w:rsidR="001E136A">
        <w:t>ing</w:t>
      </w:r>
      <w:r>
        <w:t xml:space="preserve"> hardworking families and individuals to apply for status in the United States, has truly been rewarding. </w:t>
      </w:r>
    </w:p>
    <w:p w14:paraId="47222162" w14:textId="77777777" w:rsidR="00EB17C6" w:rsidRDefault="00EB17C6" w:rsidP="00EB17C6">
      <w:pPr>
        <w:pStyle w:val="NoSpacing"/>
        <w:ind w:left="-360"/>
        <w:rPr>
          <w:b/>
        </w:rPr>
      </w:pPr>
    </w:p>
    <w:p w14:paraId="03677968" w14:textId="55057F3C" w:rsidR="00EB17C6" w:rsidRDefault="00EB17C6" w:rsidP="00873B6D">
      <w:pPr>
        <w:pStyle w:val="NoSpacing"/>
        <w:numPr>
          <w:ilvl w:val="0"/>
          <w:numId w:val="7"/>
        </w:numPr>
        <w:ind w:left="-360"/>
        <w:rPr>
          <w:b/>
        </w:rPr>
      </w:pPr>
      <w:r w:rsidRPr="00EB17C6">
        <w:rPr>
          <w:b/>
        </w:rPr>
        <w:t xml:space="preserve">What has been one of </w:t>
      </w:r>
      <w:r w:rsidR="00251552">
        <w:rPr>
          <w:b/>
        </w:rPr>
        <w:t>your</w:t>
      </w:r>
      <w:r w:rsidRPr="00EB17C6">
        <w:rPr>
          <w:b/>
        </w:rPr>
        <w:t xml:space="preserve"> most rewarding </w:t>
      </w:r>
      <w:r w:rsidR="00251552">
        <w:rPr>
          <w:b/>
        </w:rPr>
        <w:t>experiences?</w:t>
      </w:r>
      <w:r w:rsidRPr="00EB17C6">
        <w:rPr>
          <w:b/>
        </w:rPr>
        <w:t xml:space="preserve"> </w:t>
      </w:r>
    </w:p>
    <w:p w14:paraId="33A9453A" w14:textId="6DC42B7A" w:rsidR="00B84700" w:rsidRDefault="00B84700" w:rsidP="00031E4E">
      <w:pPr>
        <w:pStyle w:val="NoSpacing"/>
        <w:ind w:left="-360" w:firstLine="360"/>
      </w:pPr>
      <w:r>
        <w:t>Throughout the years</w:t>
      </w:r>
      <w:r w:rsidR="001D5606">
        <w:t xml:space="preserve"> that</w:t>
      </w:r>
      <w:r>
        <w:t xml:space="preserve"> I have </w:t>
      </w:r>
      <w:r w:rsidR="00AB70CF">
        <w:t>worked</w:t>
      </w:r>
      <w:r>
        <w:t xml:space="preserve"> with the UC Davis Immigration Law Clinic and with the California Rural Legal Assistance Foundation (“CRLA</w:t>
      </w:r>
      <w:r w:rsidR="00EE42CC">
        <w:t>F</w:t>
      </w:r>
      <w:r>
        <w:t xml:space="preserve">”), I have had the privilege and opportunity to work </w:t>
      </w:r>
      <w:r w:rsidR="001D5606">
        <w:t>on</w:t>
      </w:r>
      <w:r w:rsidR="00D11B7E">
        <w:t xml:space="preserve"> a</w:t>
      </w:r>
      <w:r w:rsidR="00C3453C">
        <w:t xml:space="preserve"> </w:t>
      </w:r>
      <w:r>
        <w:t>num</w:t>
      </w:r>
      <w:r w:rsidR="00C3453C">
        <w:t>ber of</w:t>
      </w:r>
      <w:r>
        <w:t xml:space="preserve"> compelling cases. There </w:t>
      </w:r>
      <w:r w:rsidR="00AB70CF">
        <w:t>is one that sticks out the most</w:t>
      </w:r>
      <w:r>
        <w:t xml:space="preserve"> because it illustrates the impact clinic students have on the lives of their clients and vice versa, as well as the impact their work has on the community. There was a woman from Guatemala who worked at a Korean factory, a </w:t>
      </w:r>
      <w:r>
        <w:rPr>
          <w:i/>
        </w:rPr>
        <w:t>maquiladora</w:t>
      </w:r>
      <w:r w:rsidR="00AB70CF">
        <w:t>, while</w:t>
      </w:r>
      <w:r>
        <w:t xml:space="preserve"> in her native country.</w:t>
      </w:r>
      <w:r w:rsidR="00AB70CF">
        <w:t xml:space="preserve"> </w:t>
      </w:r>
      <w:r>
        <w:t>She was followed by a gang who demanded that she tell them when payroll was</w:t>
      </w:r>
      <w:r w:rsidR="00367756">
        <w:t>,</w:t>
      </w:r>
      <w:r>
        <w:t xml:space="preserve"> because </w:t>
      </w:r>
      <w:r w:rsidR="00950D44">
        <w:t>they wanted to rob the factory wo</w:t>
      </w:r>
      <w:r w:rsidR="004F4571">
        <w:t>rkers. She refused to tell them</w:t>
      </w:r>
      <w:r w:rsidR="00950D44">
        <w:t xml:space="preserve"> and </w:t>
      </w:r>
      <w:r w:rsidR="004F4571">
        <w:t>was consequently r</w:t>
      </w:r>
      <w:r w:rsidR="00950D44">
        <w:t xml:space="preserve">aped by the gang. Her husband refused to help her. </w:t>
      </w:r>
      <w:r w:rsidR="00C3453C">
        <w:t>She eventually received help from her grandfather to leave Guatemala, but had to leave her daughter behind</w:t>
      </w:r>
      <w:r w:rsidR="00AB70CF">
        <w:t>. She entered the United States</w:t>
      </w:r>
      <w:r w:rsidR="00950D44">
        <w:t xml:space="preserve"> and eventually came to the clinic for assistance. </w:t>
      </w:r>
    </w:p>
    <w:p w14:paraId="7FD18F9E" w14:textId="142F907C" w:rsidR="00950D44" w:rsidRDefault="00C3453C" w:rsidP="00031E4E">
      <w:pPr>
        <w:pStyle w:val="NoSpacing"/>
        <w:ind w:left="-360" w:firstLine="360"/>
      </w:pPr>
      <w:r>
        <w:t>At the time she sought our help</w:t>
      </w:r>
      <w:r w:rsidR="00091231">
        <w:t>,</w:t>
      </w:r>
      <w:r w:rsidR="00950D44">
        <w:t xml:space="preserve"> I was supervising a combinat</w:t>
      </w:r>
      <w:r w:rsidR="004038F5">
        <w:t>ion of male and female students</w:t>
      </w:r>
      <w:r w:rsidR="00950D44">
        <w:t xml:space="preserve"> who</w:t>
      </w:r>
      <w:r>
        <w:t xml:space="preserve"> eventually</w:t>
      </w:r>
      <w:r w:rsidR="00950D44">
        <w:t xml:space="preserve"> </w:t>
      </w:r>
      <w:r>
        <w:t>worked on</w:t>
      </w:r>
      <w:r w:rsidR="00950D44">
        <w:t xml:space="preserve"> her case. </w:t>
      </w:r>
      <w:r w:rsidR="004038F5">
        <w:t xml:space="preserve">I had two dynamic male students who I thought would be </w:t>
      </w:r>
      <w:r>
        <w:t>of great value</w:t>
      </w:r>
      <w:r w:rsidR="004038F5">
        <w:t>, but</w:t>
      </w:r>
      <w:r>
        <w:t xml:space="preserve"> I knew that I</w:t>
      </w:r>
      <w:r w:rsidR="004038F5">
        <w:t xml:space="preserve"> wanted to be sensitive to the fact that she had been raped</w:t>
      </w:r>
      <w:r w:rsidR="00EE42CC">
        <w:t>, so I assigned a female student to the case, as well</w:t>
      </w:r>
      <w:r w:rsidR="004038F5">
        <w:t xml:space="preserve">. </w:t>
      </w:r>
      <w:r w:rsidR="004038F5" w:rsidRPr="00C3453C">
        <w:t>It was a rather difficult asylum case because there were so many pieces, and establishing the nexus in an asylum case is always a challenge.</w:t>
      </w:r>
      <w:r w:rsidR="004038F5" w:rsidRPr="004038F5">
        <w:rPr>
          <w:b/>
        </w:rPr>
        <w:t xml:space="preserve"> </w:t>
      </w:r>
    </w:p>
    <w:p w14:paraId="257FA087" w14:textId="700F882E" w:rsidR="004038F5" w:rsidRPr="001B5C80" w:rsidRDefault="004038F5" w:rsidP="00031E4E">
      <w:pPr>
        <w:pStyle w:val="NoSpacing"/>
        <w:ind w:left="-360" w:firstLine="360"/>
      </w:pPr>
      <w:r>
        <w:t>The</w:t>
      </w:r>
      <w:r w:rsidR="00091231">
        <w:t xml:space="preserve"> thing that I will never forget</w:t>
      </w:r>
      <w:r>
        <w:t xml:space="preserve"> and has stuck with m</w:t>
      </w:r>
      <w:r w:rsidR="00091231">
        <w:t>e throughout all of these years</w:t>
      </w:r>
      <w:r>
        <w:t xml:space="preserve"> is that after the hearing, as we were leaving </w:t>
      </w:r>
      <w:r w:rsidR="00B363F1">
        <w:t xml:space="preserve">the </w:t>
      </w:r>
      <w:r>
        <w:t>court</w:t>
      </w:r>
      <w:r w:rsidR="00091231">
        <w:t xml:space="preserve"> house</w:t>
      </w:r>
      <w:r>
        <w:t>, our client turned to the male students and said: “</w:t>
      </w:r>
      <w:r w:rsidR="001B5C80">
        <w:t>yo</w:t>
      </w:r>
      <w:r w:rsidR="00C3453C">
        <w:t>u have restored my faith in men</w:t>
      </w:r>
      <w:r w:rsidR="001B5C80">
        <w:t>.</w:t>
      </w:r>
      <w:r w:rsidR="00C3453C">
        <w:t xml:space="preserve">” This was such an important message for them to hear. She had been completely traumatized and became vulnerable due to the events she had been subjected to in Guatemala, and all </w:t>
      </w:r>
      <w:r w:rsidR="001D5606">
        <w:t xml:space="preserve">that </w:t>
      </w:r>
      <w:r w:rsidR="00C3453C">
        <w:t xml:space="preserve">she had endured, but through </w:t>
      </w:r>
      <w:proofErr w:type="gramStart"/>
      <w:r w:rsidR="00C3453C">
        <w:t>the</w:t>
      </w:r>
      <w:proofErr w:type="gramEnd"/>
      <w:r w:rsidR="00C3453C">
        <w:t xml:space="preserve"> process, and the students</w:t>
      </w:r>
      <w:r w:rsidR="00EE42CC">
        <w:t>’</w:t>
      </w:r>
      <w:r w:rsidR="00C3453C">
        <w:t xml:space="preserve"> work, she was able to regain her faith in people, and in men. The Judge also acknowledged the impact of the students’ work, and said to the students, after he had granted the case, “today </w:t>
      </w:r>
      <w:r w:rsidR="00C3453C">
        <w:lastRenderedPageBreak/>
        <w:t xml:space="preserve">you saved a life. Your client will never have to go back and fear being sexually assaulted or killed. And hopefully soon, she’ll be reunited with her daughter.” The judge acknowledged that the work of the students had gone beyond just granting an immigration benefit, but really they had saved a life in many ways – not only did she not have to </w:t>
      </w:r>
      <w:r w:rsidR="001D5606">
        <w:t xml:space="preserve">go </w:t>
      </w:r>
      <w:r w:rsidR="00C3453C">
        <w:t xml:space="preserve">back to her country and risk </w:t>
      </w:r>
      <w:r w:rsidR="001D5606">
        <w:t>the possibility of</w:t>
      </w:r>
      <w:r w:rsidR="00C3453C">
        <w:t xml:space="preserve"> being tortured or killed, but he recognized that they had helped save her in a different way – not letting her lose her faith in people. </w:t>
      </w:r>
    </w:p>
    <w:p w14:paraId="2C3E25E6" w14:textId="77777777" w:rsidR="00DA7AEF" w:rsidRDefault="00DA7AEF" w:rsidP="00C3453C">
      <w:pPr>
        <w:pStyle w:val="NoSpacing"/>
        <w:rPr>
          <w:b/>
        </w:rPr>
      </w:pPr>
    </w:p>
    <w:p w14:paraId="6740ADA3" w14:textId="4EEEFD08" w:rsidR="00EB17C6" w:rsidRDefault="00EB17C6" w:rsidP="00873B6D">
      <w:pPr>
        <w:pStyle w:val="NoSpacing"/>
        <w:numPr>
          <w:ilvl w:val="0"/>
          <w:numId w:val="7"/>
        </w:numPr>
        <w:ind w:left="-360"/>
        <w:rPr>
          <w:b/>
        </w:rPr>
      </w:pPr>
      <w:r w:rsidRPr="00EB17C6">
        <w:rPr>
          <w:b/>
        </w:rPr>
        <w:t xml:space="preserve">From your work experience, and in your opinion, what is a common misconception that people have about undocumented individuals? </w:t>
      </w:r>
      <w:r w:rsidR="00CC6291">
        <w:rPr>
          <w:b/>
        </w:rPr>
        <w:t xml:space="preserve">What can be done to combat that </w:t>
      </w:r>
      <w:r w:rsidR="00ED40F5">
        <w:rPr>
          <w:b/>
        </w:rPr>
        <w:t>misconception?</w:t>
      </w:r>
      <w:r w:rsidR="00CC6291">
        <w:rPr>
          <w:b/>
        </w:rPr>
        <w:t xml:space="preserve"> </w:t>
      </w:r>
    </w:p>
    <w:p w14:paraId="07EEE00E" w14:textId="7F892687" w:rsidR="00845E79" w:rsidRDefault="00845E79" w:rsidP="00845E79">
      <w:pPr>
        <w:pStyle w:val="NoSpacing"/>
        <w:ind w:left="-360" w:firstLine="360"/>
      </w:pPr>
      <w:r>
        <w:t>There is a rhetoric that is employed when speaking about undocumented individuals. Some people believe, or are encouraged to believe, that all undocumented individuals are criminal ‘</w:t>
      </w:r>
      <w:r w:rsidRPr="00845E79">
        <w:t>aliens</w:t>
      </w:r>
      <w:r>
        <w:t>’ – that is the term that some use when referring to undocumented i</w:t>
      </w:r>
      <w:r w:rsidR="002C1086">
        <w:t>mmigrants</w:t>
      </w:r>
      <w:r>
        <w:t xml:space="preserve">. </w:t>
      </w:r>
      <w:r w:rsidR="00290C5B">
        <w:t>Or they mistakenly believe that they’re here to take advantage of the system, that undocumented mothers come to the U.S. to merely give birth and gain some sort of benefit, or that they come here to commit crime</w:t>
      </w:r>
      <w:r w:rsidR="002C1086">
        <w:t>s</w:t>
      </w:r>
      <w:r w:rsidR="00290C5B">
        <w:t xml:space="preserve">. However, from my own experience and from the work that I do in the immigration clinic and at CRLAF, the undocumented individuals are really here to work and take care of their families; they’re here for the same reasons </w:t>
      </w:r>
      <w:r w:rsidR="002C1086">
        <w:t>we are</w:t>
      </w:r>
      <w:r w:rsidR="00290C5B">
        <w:t xml:space="preserve">. </w:t>
      </w:r>
    </w:p>
    <w:p w14:paraId="597E1193" w14:textId="7F0DDFC6" w:rsidR="002C1086" w:rsidRDefault="002C1086" w:rsidP="00845E79">
      <w:pPr>
        <w:pStyle w:val="NoSpacing"/>
        <w:ind w:left="-360" w:firstLine="360"/>
      </w:pPr>
      <w:r>
        <w:t xml:space="preserve">The media plays a role in perpetuating the rhetoric employed against undocumented immigrants, and rarely shows any of the success stories. If you look at history, a lot of our greatest inventors were immigrants. The media rarely highlights the positive things, but is quick to jump on, and spend a significant amount of time on, stories that are negative in nature. Not to diminish the seriousness of what they are reporting on, but it is important to provide a holistic </w:t>
      </w:r>
      <w:r w:rsidR="00070BBF">
        <w:t xml:space="preserve">and comprehensive </w:t>
      </w:r>
      <w:r>
        <w:t>report. It’s important to also highlight the positives, for example, when the DREAMER’s were fi</w:t>
      </w:r>
      <w:r w:rsidR="0086353C">
        <w:t>ghting for the Dream Act it came to the forefront that there is a section of our populatio</w:t>
      </w:r>
      <w:r w:rsidR="00070BBF">
        <w:t xml:space="preserve">n that does want to succeed. But </w:t>
      </w:r>
      <w:r w:rsidR="0086353C">
        <w:t>the rhetoric used</w:t>
      </w:r>
      <w:r w:rsidR="00070BBF">
        <w:t xml:space="preserve"> was</w:t>
      </w:r>
      <w:r w:rsidR="0086353C">
        <w:t xml:space="preserve"> that the DREAMER’s were the “good ones.” The importance of showcasing the positive, and not just highlighting the negative, is that through that means we are better able to educate people about the stories of undocumented people. </w:t>
      </w:r>
    </w:p>
    <w:p w14:paraId="0D332B15" w14:textId="6B25928E" w:rsidR="00F12CDE" w:rsidRDefault="00070BBF" w:rsidP="00845E79">
      <w:pPr>
        <w:pStyle w:val="NoSpacing"/>
        <w:ind w:left="-360" w:firstLine="360"/>
      </w:pPr>
      <w:r>
        <w:t xml:space="preserve">Immigration advocates are frequently requesting </w:t>
      </w:r>
      <w:r w:rsidR="00C45238">
        <w:t xml:space="preserve">that the success stories of undocumented people be highlighted. However, mainstream society may think that doing so is self-serving because we are highlighting the successes of our clients. Regardless, it is important to </w:t>
      </w:r>
      <w:r w:rsidR="00F12CDE">
        <w:t>showcase these success stories so that people hear about them. T.V. stations, like Univision, have in the past broadcast segments featuring success stories. For example, “</w:t>
      </w:r>
      <w:proofErr w:type="spellStart"/>
      <w:r w:rsidR="00F12CDE">
        <w:t>Nuestro</w:t>
      </w:r>
      <w:proofErr w:type="spellEnd"/>
      <w:r w:rsidR="00F12CDE">
        <w:t xml:space="preserve"> </w:t>
      </w:r>
      <w:proofErr w:type="spellStart"/>
      <w:r w:rsidR="00F12CDE">
        <w:t>Orgullo</w:t>
      </w:r>
      <w:proofErr w:type="spellEnd"/>
      <w:r w:rsidR="00F12CDE">
        <w:t xml:space="preserve"> Hispano,” Our Hispanic Pride, highlighted the stories of individuals who were successful business people, students, or doing other great work in the community. </w:t>
      </w:r>
      <w:r w:rsidR="002B0C10">
        <w:t xml:space="preserve">“Al Punto,” a show on Univision, hosted by Jorge Ramos, recently had a segment about three undocumented attorneys where they talked about the struggles they have overcome. Jorge Ramos said to these individuals that they are “our pride, because they have done so much to pave the way for others.” These sorts of segments are important, because it provides more opportunities for people to be exposed to the positives and not just the negatives. The issue with these segments being broadcast on Spanish T.V. Networks is just that. Not many people, other than those who are Spanish-speaking, are watching Spanish language media. We need to work with other media outlets, so as to enable us to reach a different segment of our population. </w:t>
      </w:r>
    </w:p>
    <w:p w14:paraId="01060BBB" w14:textId="78520F63" w:rsidR="00F12CDE" w:rsidRDefault="00FE6343" w:rsidP="00845E79">
      <w:pPr>
        <w:pStyle w:val="NoSpacing"/>
        <w:ind w:left="-360" w:firstLine="360"/>
      </w:pPr>
      <w:r>
        <w:t>Equally, if not more, important is the need to for</w:t>
      </w:r>
      <w:r w:rsidR="007C41AB">
        <w:t>m coalitions with other people. For example, there was a time when Dean Johnson was teaching a public interest seminar. I was a guest lecturer, and during my lecture we discussed the need for</w:t>
      </w:r>
      <w:r w:rsidR="00D124E3">
        <w:t xml:space="preserve"> forming coalitions with others</w:t>
      </w:r>
      <w:r w:rsidR="007C41AB">
        <w:t xml:space="preserve"> and partnering with and al</w:t>
      </w:r>
      <w:r w:rsidR="00AC4FE1">
        <w:t>lowing people who are not Latino/</w:t>
      </w:r>
      <w:proofErr w:type="gramStart"/>
      <w:r w:rsidR="00AC4FE1">
        <w:t>a</w:t>
      </w:r>
      <w:r w:rsidR="007C41AB">
        <w:t>’s</w:t>
      </w:r>
      <w:proofErr w:type="gramEnd"/>
      <w:r w:rsidR="007C41AB">
        <w:t>, but understand the struggles and stories</w:t>
      </w:r>
      <w:r w:rsidR="00D124E3">
        <w:t>,</w:t>
      </w:r>
      <w:r w:rsidR="007C41AB">
        <w:t xml:space="preserve"> to be a part of that movement. When thinking about who your allies are, it is important to recognize that you will have different allies at one point or another. But the important thing is to join forces with people who will have access to those ears that we may not have access to. </w:t>
      </w:r>
    </w:p>
    <w:p w14:paraId="7211B36C" w14:textId="77777777" w:rsidR="00CC6291" w:rsidRDefault="00CC6291" w:rsidP="00CC6291">
      <w:pPr>
        <w:pStyle w:val="NoSpacing"/>
        <w:ind w:left="-360"/>
        <w:rPr>
          <w:b/>
        </w:rPr>
      </w:pPr>
    </w:p>
    <w:p w14:paraId="2C1D2953" w14:textId="1EB4B71D" w:rsidR="00ED40F5" w:rsidRDefault="00EB17C6" w:rsidP="00ED40F5">
      <w:pPr>
        <w:pStyle w:val="NoSpacing"/>
        <w:numPr>
          <w:ilvl w:val="0"/>
          <w:numId w:val="7"/>
        </w:numPr>
        <w:ind w:left="-360"/>
        <w:rPr>
          <w:b/>
        </w:rPr>
      </w:pPr>
      <w:r w:rsidRPr="00EB17C6">
        <w:rPr>
          <w:b/>
        </w:rPr>
        <w:t>What is one of the more frustrating asp</w:t>
      </w:r>
      <w:r w:rsidR="00251552">
        <w:rPr>
          <w:b/>
        </w:rPr>
        <w:t>ects of our immigration system?</w:t>
      </w:r>
    </w:p>
    <w:p w14:paraId="09E34DA4" w14:textId="094417B0" w:rsidR="00873B6D" w:rsidRDefault="00873B6D" w:rsidP="00E60BF3">
      <w:pPr>
        <w:pStyle w:val="NoSpacing"/>
        <w:ind w:left="-360" w:firstLine="360"/>
      </w:pPr>
      <w:r>
        <w:t>What is perhaps most frustrating for me, is the lack of understanding of wh</w:t>
      </w:r>
      <w:r w:rsidR="00E60BF3">
        <w:t xml:space="preserve">y undocumented people are here. We have to understand that even for people who have never committed any crimes, except for entering the U.S. without inspection, there </w:t>
      </w:r>
      <w:proofErr w:type="gramStart"/>
      <w:r w:rsidR="00E60BF3">
        <w:t>are</w:t>
      </w:r>
      <w:proofErr w:type="gramEnd"/>
      <w:r w:rsidR="00E60BF3">
        <w:t xml:space="preserve"> extremely long waiting </w:t>
      </w:r>
      <w:r w:rsidR="00ED6F52">
        <w:t xml:space="preserve">periods </w:t>
      </w:r>
      <w:r w:rsidR="00E60BF3">
        <w:t>of 20-30 years</w:t>
      </w:r>
      <w:r w:rsidR="001F2C32">
        <w:t xml:space="preserve"> that</w:t>
      </w:r>
      <w:r w:rsidR="00E60BF3">
        <w:t xml:space="preserve"> people have to wait in in order to obtain a visa. During this time, they are unable to work lawfully. We criminalize people for working without authorization, but we do not provide people with the opportunity to work lawfully. This is what was so exciting for me about the proposed Deferred </w:t>
      </w:r>
      <w:r w:rsidR="00461810">
        <w:t>Action for Parents of Americans</w:t>
      </w:r>
      <w:r w:rsidR="00E60BF3">
        <w:t xml:space="preserve"> (“DAPA”). DAPA recognized that there are families here and that they are going to continue to be here, because the driving force as to why they </w:t>
      </w:r>
      <w:r w:rsidR="00E60BF3">
        <w:lastRenderedPageBreak/>
        <w:t>immigrated to the U.S. was to work and support their families. DAPA, in recognizing this, found it essential for individuals to be provided with work authorization. We weren’t granting undocumented individuals anything else, except the opportunity to work lawfully. There are hundreds of reports on the financial contributions th</w:t>
      </w:r>
      <w:r w:rsidR="00870CE1">
        <w:t>at undocumented immigrants make. T</w:t>
      </w:r>
      <w:r w:rsidR="00E60BF3">
        <w:t>here is no question that immigrants contribute to the economy and that the undocumented population is helping support the</w:t>
      </w:r>
      <w:r w:rsidR="0020453E">
        <w:t xml:space="preserve"> Social Se</w:t>
      </w:r>
      <w:r w:rsidR="00ED6F52">
        <w:t xml:space="preserve">curity Administration’s </w:t>
      </w:r>
      <w:r w:rsidR="00E60BF3">
        <w:t xml:space="preserve">retirement funds. </w:t>
      </w:r>
      <w:proofErr w:type="gramStart"/>
      <w:r w:rsidR="00E60BF3">
        <w:t>Whether or not people want to recognize that, that is the reality.</w:t>
      </w:r>
      <w:proofErr w:type="gramEnd"/>
      <w:r w:rsidR="00E60BF3">
        <w:t xml:space="preserve"> For me, what is most frustrating is the fact that we create all sorts of barriers for people who just want to work and support their families. That people are continually finding ways to create more obstacles, especially in regards to the DAPA and extended Deferred Action for Childhood Arrivals (“DACA”).  There is a public misconception that through DACA and DAPA we are granting undocumented individuals Legal Permanent Resident Status, but we are not. We are not providing a pathway to citizenship. All we are granting them is the tranquility that they are at the bottom of the priority list for deportation, and the ability to work lawfully. We are helping stop the criminalization of undocumented individuals for working without authorization</w:t>
      </w:r>
      <w:r w:rsidR="007543A1">
        <w:t>.</w:t>
      </w:r>
      <w:r w:rsidR="00752236">
        <w:t xml:space="preserve"> </w:t>
      </w:r>
    </w:p>
    <w:p w14:paraId="2AC63234" w14:textId="3F8F5AB7" w:rsidR="00752236" w:rsidRDefault="00870CE1" w:rsidP="00870CE1">
      <w:pPr>
        <w:pStyle w:val="NoSpacing"/>
        <w:ind w:left="-360" w:firstLine="360"/>
      </w:pPr>
      <w:r>
        <w:t>When</w:t>
      </w:r>
      <w:r w:rsidR="00814287">
        <w:t xml:space="preserve"> </w:t>
      </w:r>
      <w:r>
        <w:t>raids are conducted,</w:t>
      </w:r>
      <w:r w:rsidR="00814287">
        <w:t xml:space="preserve"> people </w:t>
      </w:r>
      <w:r>
        <w:t xml:space="preserve">who are </w:t>
      </w:r>
      <w:r w:rsidR="00814287">
        <w:t>working without authorization</w:t>
      </w:r>
      <w:r>
        <w:t xml:space="preserve"> are typically detained</w:t>
      </w:r>
      <w:r w:rsidR="00814287">
        <w:t>. In addition to placing them in removal proceedings they are charged with identity theft, therefore</w:t>
      </w:r>
      <w:r>
        <w:t xml:space="preserve"> making them aggravated felons. Prosecuting them for identity theft makes them criminals. And as such, they are deportable with no available immigration relief. But, typically t</w:t>
      </w:r>
      <w:r w:rsidR="00814287">
        <w:t>hey have not stolen anyone’s identity.</w:t>
      </w:r>
      <w:r>
        <w:t xml:space="preserve"> While it is true that s</w:t>
      </w:r>
      <w:r w:rsidR="00814287">
        <w:t>ome work with fake social security numbers, or</w:t>
      </w:r>
      <w:r>
        <w:t xml:space="preserve"> numbers that they purchased, they do</w:t>
      </w:r>
      <w:r w:rsidR="00814287">
        <w:t xml:space="preserve"> not </w:t>
      </w:r>
      <w:r>
        <w:t xml:space="preserve">do it </w:t>
      </w:r>
      <w:r w:rsidR="00814287">
        <w:t>with the intent of taking someone’s identity and creating harm. They d</w:t>
      </w:r>
      <w:r>
        <w:t>o</w:t>
      </w:r>
      <w:r w:rsidR="00814287">
        <w:t xml:space="preserve"> not get c</w:t>
      </w:r>
      <w:r>
        <w:t>redit cards</w:t>
      </w:r>
      <w:r w:rsidR="00814287">
        <w:t xml:space="preserve"> or anything else with</w:t>
      </w:r>
      <w:r>
        <w:t xml:space="preserve"> these numbers. They merely use</w:t>
      </w:r>
      <w:r w:rsidR="00814287">
        <w:t xml:space="preserve"> them to enable them to work</w:t>
      </w:r>
      <w:r>
        <w:t xml:space="preserve"> lawfully</w:t>
      </w:r>
      <w:r w:rsidR="00814287">
        <w:t xml:space="preserve">. </w:t>
      </w:r>
    </w:p>
    <w:p w14:paraId="34DEA236" w14:textId="77777777" w:rsidR="00814287" w:rsidRPr="00814287" w:rsidRDefault="00814287" w:rsidP="00814287">
      <w:pPr>
        <w:pStyle w:val="NoSpacing"/>
        <w:ind w:left="-360"/>
        <w:rPr>
          <w:b/>
        </w:rPr>
      </w:pPr>
    </w:p>
    <w:p w14:paraId="626BF874" w14:textId="7FE49AF3" w:rsidR="003116F8" w:rsidRDefault="00EB17C6" w:rsidP="003116F8">
      <w:pPr>
        <w:pStyle w:val="NoSpacing"/>
        <w:numPr>
          <w:ilvl w:val="0"/>
          <w:numId w:val="7"/>
        </w:numPr>
        <w:ind w:left="-360"/>
        <w:rPr>
          <w:b/>
        </w:rPr>
      </w:pPr>
      <w:r w:rsidRPr="00EB17C6">
        <w:rPr>
          <w:b/>
        </w:rPr>
        <w:t>What</w:t>
      </w:r>
      <w:r w:rsidR="00556404">
        <w:rPr>
          <w:b/>
        </w:rPr>
        <w:t xml:space="preserve"> effect has the DACA extension and</w:t>
      </w:r>
      <w:r w:rsidRPr="00EB17C6">
        <w:rPr>
          <w:b/>
        </w:rPr>
        <w:t xml:space="preserve"> DAPA hold had on those who would otherwise qualify for such relief?</w:t>
      </w:r>
      <w:r w:rsidR="003116F8">
        <w:rPr>
          <w:b/>
        </w:rPr>
        <w:t xml:space="preserve"> </w:t>
      </w:r>
    </w:p>
    <w:p w14:paraId="220E14BF" w14:textId="70385C55" w:rsidR="00446E7F" w:rsidRDefault="00446E7F" w:rsidP="00446E7F">
      <w:pPr>
        <w:pStyle w:val="NoSpacing"/>
      </w:pPr>
      <w:r>
        <w:t xml:space="preserve">There has been a lot of disappointment in the community. But amidst the disappointment, there is hope. </w:t>
      </w:r>
    </w:p>
    <w:p w14:paraId="113EB9C8" w14:textId="16D9680B" w:rsidR="00446E7F" w:rsidRDefault="00446E7F" w:rsidP="00461810">
      <w:pPr>
        <w:pStyle w:val="NoSpacing"/>
        <w:ind w:left="-360"/>
      </w:pPr>
      <w:r>
        <w:t xml:space="preserve">Hope that eventually </w:t>
      </w:r>
      <w:r w:rsidR="00ED6F52">
        <w:t xml:space="preserve">the Supreme Court will allow DAPA and Extended DACA to be implemented.  </w:t>
      </w:r>
      <w:r>
        <w:t xml:space="preserve">Our role as advocates is not only to increase the capacity of those potentially eligible immigrants to learn how to document their status in the United States. But, also to inform them about the things that may disqualify them. </w:t>
      </w:r>
      <w:r w:rsidR="00C209A3">
        <w:t xml:space="preserve">For example, driving under the influence – not only is it a dangerous thing – but it is also a significant misdemeanor which may bar a person from receiving the benefits. Informing the community that driving under the influence and domestic violence, among other things, are bars to eligibility, creates a consciousness and empowers the community to make informed decisions about the actions and decisions they make. </w:t>
      </w:r>
    </w:p>
    <w:p w14:paraId="7CFF1C45" w14:textId="01D1B928" w:rsidR="003556B9" w:rsidRDefault="002A2326" w:rsidP="003116F8">
      <w:pPr>
        <w:pStyle w:val="NoSpacing"/>
        <w:ind w:left="-360"/>
      </w:pPr>
      <w:r>
        <w:tab/>
        <w:t xml:space="preserve">Of equal importance, is educating our community about </w:t>
      </w:r>
      <w:r w:rsidR="003556B9">
        <w:t>eligibility issues and their rights, so as to avoid “</w:t>
      </w:r>
      <w:proofErr w:type="spellStart"/>
      <w:r w:rsidR="003556B9">
        <w:t>notario</w:t>
      </w:r>
      <w:proofErr w:type="spellEnd"/>
      <w:r w:rsidR="003556B9">
        <w:t xml:space="preserve">,” notary, fraud. </w:t>
      </w:r>
      <w:r w:rsidR="00F52C7D">
        <w:t xml:space="preserve">As we continue to do outreach, we are very clear with our community that the injunction still stands. That, unfortunately, at this time you cannot apply for DAPA or the extended version of DACA. We are informing individuals that if they have been arrested by . . . (“ICE”), taken a voluntary departure, etc. to start gathering records so that they have this information readily available for when they consult with an immigration attorney. In doing so, we are empowering them through education so that they know how to protect themselves. </w:t>
      </w:r>
    </w:p>
    <w:p w14:paraId="65B8DCBD" w14:textId="379CC9B2" w:rsidR="00F52C7D" w:rsidRDefault="00F52C7D" w:rsidP="003116F8">
      <w:pPr>
        <w:pStyle w:val="NoSpacing"/>
        <w:ind w:left="-360"/>
      </w:pPr>
      <w:r>
        <w:tab/>
        <w:t>One of the hardest things to do, as an immigration lawyer, is to tell people that they do not qualify for any</w:t>
      </w:r>
      <w:r w:rsidR="00ED6F52">
        <w:t xml:space="preserve"> immigration benefit</w:t>
      </w:r>
      <w:r>
        <w:t>. People come to you with all of their hopes</w:t>
      </w:r>
      <w:r w:rsidR="00DD1411">
        <w:t xml:space="preserve"> and aspirations, expecting</w:t>
      </w:r>
      <w:r>
        <w:t xml:space="preserve"> </w:t>
      </w:r>
      <w:r w:rsidR="00ED6F52">
        <w:t>that you can help them regularize their immigration status so they no longer have to live in fear of being deported for working without authorization.  However, because our current immigration laws leave little avenues for people</w:t>
      </w:r>
      <w:r w:rsidR="002302F2">
        <w:t xml:space="preserve"> to obtain lawful </w:t>
      </w:r>
      <w:r w:rsidR="0020453E">
        <w:t>permanent resident status, ofte</w:t>
      </w:r>
      <w:r w:rsidR="002302F2">
        <w:t>n</w:t>
      </w:r>
      <w:r w:rsidR="0020453E">
        <w:t xml:space="preserve"> </w:t>
      </w:r>
      <w:r w:rsidR="002302F2">
        <w:t>times we have to tell people that there is currently not a way for them to become lawful permanent residents.</w:t>
      </w:r>
      <w:r w:rsidR="00ED6F52">
        <w:t xml:space="preserve"> </w:t>
      </w:r>
      <w:r>
        <w:t>It is utterly important to educate people</w:t>
      </w:r>
      <w:r w:rsidR="001F48DD">
        <w:t xml:space="preserve"> as to why they are not eligible. Because if you do not explain to them why they are not eligible, then they </w:t>
      </w:r>
      <w:r w:rsidR="002302F2">
        <w:t>might fall victims to unscrupulous immigration consultants and attorneys who promise them a green card for an exorbitant fee</w:t>
      </w:r>
      <w:r w:rsidR="001F48DD">
        <w:t xml:space="preserve">, and in so doing they become vulnerable to being deported. It is important to inform and empower our community through education, so that they can protect themselves from notary fraud, as well as from becoming ineligible from potential comprehensive immigration reform. </w:t>
      </w:r>
    </w:p>
    <w:p w14:paraId="59427346" w14:textId="77777777" w:rsidR="001F48DD" w:rsidRPr="001F48DD" w:rsidRDefault="001F48DD" w:rsidP="001F48DD">
      <w:pPr>
        <w:pStyle w:val="NoSpacing"/>
        <w:ind w:left="-360"/>
        <w:rPr>
          <w:b/>
        </w:rPr>
      </w:pPr>
    </w:p>
    <w:p w14:paraId="10C80874" w14:textId="19180C91" w:rsidR="003B34F8" w:rsidRDefault="00556404" w:rsidP="003B34F8">
      <w:pPr>
        <w:pStyle w:val="NoSpacing"/>
        <w:numPr>
          <w:ilvl w:val="0"/>
          <w:numId w:val="7"/>
        </w:numPr>
        <w:ind w:left="-360"/>
        <w:rPr>
          <w:b/>
        </w:rPr>
      </w:pPr>
      <w:r>
        <w:rPr>
          <w:b/>
        </w:rPr>
        <w:t>What are Immigration enforcement agents targeting when they conduct raids?</w:t>
      </w:r>
    </w:p>
    <w:p w14:paraId="1AF3286D" w14:textId="13202195" w:rsidR="0016674B" w:rsidRPr="008F36D7" w:rsidRDefault="008F36D7" w:rsidP="00424D1C">
      <w:pPr>
        <w:pStyle w:val="NoSpacing"/>
        <w:ind w:left="-360" w:firstLine="360"/>
      </w:pPr>
      <w:r>
        <w:t>When the Immigration Reform and Control Act of 1986</w:t>
      </w:r>
      <w:r w:rsidR="00C87D20">
        <w:t xml:space="preserve"> (“IRCA”)</w:t>
      </w:r>
      <w:r>
        <w:t xml:space="preserve"> was passed, it created a lot of pro</w:t>
      </w:r>
      <w:r w:rsidR="00C87D20">
        <w:t>grams such as</w:t>
      </w:r>
      <w:r>
        <w:t xml:space="preserve"> “</w:t>
      </w:r>
      <w:r>
        <w:rPr>
          <w:i/>
        </w:rPr>
        <w:t xml:space="preserve">el </w:t>
      </w:r>
      <w:proofErr w:type="spellStart"/>
      <w:r>
        <w:rPr>
          <w:i/>
        </w:rPr>
        <w:t>tiempo</w:t>
      </w:r>
      <w:proofErr w:type="spellEnd"/>
      <w:r>
        <w:rPr>
          <w:i/>
        </w:rPr>
        <w:t xml:space="preserve"> y el campo</w:t>
      </w:r>
      <w:r>
        <w:t>.”</w:t>
      </w:r>
      <w:r w:rsidR="00C87D20">
        <w:t xml:space="preserve"> These programs allowed people who had lived in the United States for a certain </w:t>
      </w:r>
      <w:r w:rsidR="00C87D20">
        <w:lastRenderedPageBreak/>
        <w:t>amount of time, and who had worked in the fields</w:t>
      </w:r>
      <w:r w:rsidR="008D2C61">
        <w:t>,</w:t>
      </w:r>
      <w:r w:rsidR="00C87D20">
        <w:t xml:space="preserve"> a pathway to </w:t>
      </w:r>
      <w:r w:rsidR="002302F2">
        <w:t>lawful permanent resident status and citizenship</w:t>
      </w:r>
      <w:r w:rsidR="00C87D20">
        <w:t xml:space="preserve">. IRCA also created employer sanctions, with the goal to sanction employers for taking advantage of workers. It was not intended to penalize or criminalize the actual workers themselves, but rather to stop the labor abuses that were happening. The bigger goal of the employer sanctions was to deter unauthorized immigration to the United States. However, the reality was, and is, that people still find ways to work. While there are </w:t>
      </w:r>
      <w:r w:rsidR="008D2C61">
        <w:t>employers who want to help</w:t>
      </w:r>
      <w:r w:rsidR="00424D1C">
        <w:t xml:space="preserve"> undocumented people, there are also those employers that take advantage of their status and pay them less then minimum wage, and create substandard working conditions. </w:t>
      </w:r>
      <w:r w:rsidR="008D2C61">
        <w:t>ICE attempts to target</w:t>
      </w:r>
      <w:r w:rsidR="00424D1C">
        <w:t xml:space="preserve"> these employers that are creating these violations and are taking advantage of employees. </w:t>
      </w:r>
    </w:p>
    <w:p w14:paraId="7B5F880C" w14:textId="77777777" w:rsidR="0016674B" w:rsidRPr="003B34F8" w:rsidRDefault="0016674B" w:rsidP="00424D1C">
      <w:pPr>
        <w:pStyle w:val="NoSpacing"/>
      </w:pPr>
    </w:p>
    <w:p w14:paraId="3F37A74B" w14:textId="332DB136" w:rsidR="00526548" w:rsidRDefault="00251552" w:rsidP="00526548">
      <w:pPr>
        <w:pStyle w:val="NoSpacing"/>
        <w:numPr>
          <w:ilvl w:val="0"/>
          <w:numId w:val="7"/>
        </w:numPr>
        <w:ind w:left="-360"/>
        <w:rPr>
          <w:b/>
        </w:rPr>
      </w:pPr>
      <w:r>
        <w:rPr>
          <w:b/>
        </w:rPr>
        <w:t>In 1998, you c</w:t>
      </w:r>
      <w:r w:rsidR="007856A7">
        <w:rPr>
          <w:b/>
        </w:rPr>
        <w:t xml:space="preserve">o-authored </w:t>
      </w:r>
      <w:r>
        <w:rPr>
          <w:b/>
        </w:rPr>
        <w:t xml:space="preserve">“Clinical Legal Education and the U.C. Davis Immigration Law Clinic: Putting Theory into Practice and Practice into Theory” </w:t>
      </w:r>
      <w:r w:rsidR="007856A7">
        <w:rPr>
          <w:b/>
        </w:rPr>
        <w:t>with Dean Johnson</w:t>
      </w:r>
      <w:r>
        <w:rPr>
          <w:b/>
        </w:rPr>
        <w:t>, which discussed in part the role c</w:t>
      </w:r>
      <w:r w:rsidR="007856A7">
        <w:rPr>
          <w:b/>
        </w:rPr>
        <w:t xml:space="preserve">linics </w:t>
      </w:r>
      <w:r>
        <w:rPr>
          <w:b/>
        </w:rPr>
        <w:t>play in achieving</w:t>
      </w:r>
      <w:r w:rsidR="007856A7">
        <w:rPr>
          <w:b/>
        </w:rPr>
        <w:t xml:space="preserve"> social change</w:t>
      </w:r>
      <w:r>
        <w:rPr>
          <w:b/>
        </w:rPr>
        <w:t>. Do you believe that this is still true today?</w:t>
      </w:r>
    </w:p>
    <w:p w14:paraId="2DBD746E" w14:textId="77777777" w:rsidR="00B65B3D" w:rsidRDefault="00B65B3D" w:rsidP="00B65B3D">
      <w:pPr>
        <w:pStyle w:val="NoSpacing"/>
        <w:ind w:left="-360" w:firstLine="360"/>
      </w:pPr>
      <w:r>
        <w:t xml:space="preserve">I strongly believe that clinical programs do help achieve social change. This belief has been solidified by my observations of the students that have been a part of our clinical programs, and the amazing work that they have done. The work that we do in the clinics is unique. We work in partnership with clients to empower them along their pathway to residency or citizenship. Social change is more evident in the experiences that the students are exposed to, that help shape their experiences as lawyers after they leave King Hall. </w:t>
      </w:r>
    </w:p>
    <w:p w14:paraId="58285FF3" w14:textId="6FA4682F" w:rsidR="00B65B3D" w:rsidRDefault="00B65B3D" w:rsidP="0062508F">
      <w:pPr>
        <w:pStyle w:val="NoSpacing"/>
        <w:ind w:left="-360" w:firstLine="360"/>
      </w:pPr>
      <w:r>
        <w:t xml:space="preserve">There were two law students who were very passionate about being in the clinic and representing their client, but they were worried that if they did not win the case then their client would get deported. It is inevitable to have these doubts </w:t>
      </w:r>
      <w:r w:rsidR="004451B0">
        <w:t>because our clients’ life is at stake and no matter how compelling our cases are</w:t>
      </w:r>
      <w:proofErr w:type="gramStart"/>
      <w:r w:rsidR="004451B0">
        <w:t>,</w:t>
      </w:r>
      <w:proofErr w:type="gramEnd"/>
      <w:r w:rsidR="004451B0">
        <w:t xml:space="preserve"> it is not in our power to grant these cases.  </w:t>
      </w:r>
      <w:r>
        <w:t>However, they did an excellent job in preparing their case, and when we were in court the immigration judge peppered the two students with questions. They had prepared very well, and knew the ins and outs of the applicable law, the facts, and they represented their client in a very professional way. After that experience, their confidence levels rose. And they were much more confident to take the bar and to be immigration attorneys. To this day, they continue to do exceptional work that has implications on a national level. For me, that is the biggest success of the clinic</w:t>
      </w:r>
      <w:r w:rsidR="001D7AD7">
        <w:t xml:space="preserve"> . . . t</w:t>
      </w:r>
      <w:r>
        <w:t xml:space="preserve">o provide students the opportunity to be creative lawyers and engage in cutting edge work that gives them the confidence to continue doing the difficult cases when they leave King Hall. </w:t>
      </w:r>
    </w:p>
    <w:p w14:paraId="3E474436" w14:textId="09CDBFCB" w:rsidR="00B65B3D" w:rsidRDefault="00B65B3D" w:rsidP="00B65B3D">
      <w:pPr>
        <w:pStyle w:val="NoSpacing"/>
        <w:ind w:left="-360"/>
        <w:rPr>
          <w:b/>
        </w:rPr>
      </w:pPr>
    </w:p>
    <w:p w14:paraId="4C99EBD2" w14:textId="4BA0A9C9" w:rsidR="00B65B3D" w:rsidRPr="0062508F" w:rsidRDefault="00251552" w:rsidP="00526548">
      <w:pPr>
        <w:pStyle w:val="NoSpacing"/>
        <w:numPr>
          <w:ilvl w:val="0"/>
          <w:numId w:val="7"/>
        </w:numPr>
        <w:ind w:left="-360"/>
        <w:rPr>
          <w:b/>
        </w:rPr>
      </w:pPr>
      <w:r>
        <w:rPr>
          <w:b/>
        </w:rPr>
        <w:t>What is an issue withi</w:t>
      </w:r>
      <w:r w:rsidR="0062508F">
        <w:rPr>
          <w:b/>
        </w:rPr>
        <w:t>n the immigration realm that you would like to see addressed?</w:t>
      </w:r>
    </w:p>
    <w:p w14:paraId="2AA4342F" w14:textId="056F9722" w:rsidR="0062508F" w:rsidRDefault="0062508F" w:rsidP="00341B0A">
      <w:pPr>
        <w:pStyle w:val="NoSpacing"/>
        <w:ind w:left="-360" w:firstLine="360"/>
      </w:pPr>
      <w:r>
        <w:t>I do believe that we need comprehensive immigration reform that would allow families to come out of the shadows, and continue contributing to the well-being of the United States. The unfortunate reality, which I know too well from this work, is that not everyone will qualify</w:t>
      </w:r>
      <w:r w:rsidR="001C167D">
        <w:t xml:space="preserve"> for CIR</w:t>
      </w:r>
      <w:r>
        <w:t>. However, I do think that IRCA was successful in helping people come out of the shadows, and those individuals are now citizens and continue to do really good work, and continue supporting their families.</w:t>
      </w:r>
      <w:r w:rsidR="001C167D">
        <w:t xml:space="preserve">  Through our citizenship work, we have assisted approximately 40,000 rural immigrants to become United States citizens.</w:t>
      </w:r>
      <w:r>
        <w:t xml:space="preserve"> Some of these citizens ar</w:t>
      </w:r>
      <w:r w:rsidR="00556404">
        <w:t xml:space="preserve">e now </w:t>
      </w:r>
      <w:r w:rsidR="001C167D">
        <w:t xml:space="preserve">engaged </w:t>
      </w:r>
      <w:r w:rsidR="00556404">
        <w:t>leaders in their communities</w:t>
      </w:r>
      <w:r>
        <w:t xml:space="preserve">. </w:t>
      </w:r>
      <w:r w:rsidR="00341B0A">
        <w:t xml:space="preserve">Providing a means for naturalization allows people to reach their potential as individuals and as leaders, which is important for the overall success of the community. </w:t>
      </w:r>
    </w:p>
    <w:p w14:paraId="471ED4E5" w14:textId="1CFFCBB7" w:rsidR="00341B0A" w:rsidRPr="00341B0A" w:rsidRDefault="00341B0A" w:rsidP="009D3677">
      <w:pPr>
        <w:pStyle w:val="NoSpacing"/>
        <w:ind w:left="-360" w:firstLine="360"/>
      </w:pPr>
      <w:r>
        <w:t>Fear is, and continues to be, a deterrent in passing comprehensive immigration reform. Fear of losing p</w:t>
      </w:r>
      <w:r w:rsidR="009D3677">
        <w:t xml:space="preserve">ower, </w:t>
      </w:r>
      <w:r w:rsidR="00FB1EA3">
        <w:t xml:space="preserve">and </w:t>
      </w:r>
      <w:r w:rsidR="009D3677">
        <w:t xml:space="preserve">of losing what they have, is driving the anti-immigrant agenda and sentiments. However, helping people see undocumented immigrants for who they are – hardworking, honest individuals – would be helpful. In that way, we can have people work together, rather than against each other. </w:t>
      </w:r>
    </w:p>
    <w:p w14:paraId="382AFAE8" w14:textId="77777777" w:rsidR="001340BE" w:rsidRDefault="001340BE" w:rsidP="00B65B3D">
      <w:pPr>
        <w:pStyle w:val="NoSpacing"/>
      </w:pPr>
    </w:p>
    <w:p w14:paraId="7B7DBD29" w14:textId="77777777" w:rsidR="00E94259" w:rsidRPr="00E94259" w:rsidRDefault="00E94259" w:rsidP="00E94259">
      <w:pPr>
        <w:tabs>
          <w:tab w:val="left" w:pos="1164"/>
        </w:tabs>
        <w:ind w:left="-450"/>
      </w:pPr>
      <w:r w:rsidRPr="00E94259">
        <w:rPr>
          <w:noProof/>
          <w:color w:val="FFAD93"/>
        </w:rPr>
        <mc:AlternateContent>
          <mc:Choice Requires="wps">
            <w:drawing>
              <wp:anchor distT="0" distB="0" distL="114300" distR="114300" simplePos="0" relativeHeight="251661312" behindDoc="0" locked="0" layoutInCell="1" allowOverlap="1" wp14:anchorId="6A5EB99B" wp14:editId="4F036ADD">
                <wp:simplePos x="0" y="0"/>
                <wp:positionH relativeFrom="page">
                  <wp:align>right</wp:align>
                </wp:positionH>
                <wp:positionV relativeFrom="paragraph">
                  <wp:posOffset>7299325</wp:posOffset>
                </wp:positionV>
                <wp:extent cx="7745730" cy="342900"/>
                <wp:effectExtent l="0" t="0" r="26670" b="19050"/>
                <wp:wrapNone/>
                <wp:docPr id="5" name="Rectangle 5"/>
                <wp:cNvGraphicFramePr/>
                <a:graphic xmlns:a="http://schemas.openxmlformats.org/drawingml/2006/main">
                  <a:graphicData uri="http://schemas.microsoft.com/office/word/2010/wordprocessingShape">
                    <wps:wsp>
                      <wps:cNvSpPr/>
                      <wps:spPr>
                        <a:xfrm>
                          <a:off x="0" y="0"/>
                          <a:ext cx="7745730" cy="342900"/>
                        </a:xfrm>
                        <a:prstGeom prst="rect">
                          <a:avLst/>
                        </a:prstGeom>
                        <a:solidFill>
                          <a:srgbClr val="FFAD93"/>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7B6FA35" id="Rectangle 5" o:spid="_x0000_s1026" style="position:absolute;margin-left:558.7pt;margin-top:574.75pt;width:609.9pt;height:27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" fillcolor="#ffad93" strokecolor="white [3212]" strokeweight="1pt">
                <w10:wrap anchorx="page"/>
              </v:rect>
            </w:pict>
          </mc:Fallback>
        </mc:AlternateContent>
      </w:r>
    </w:p>
    <w:sectPr w:rsidR="00E94259" w:rsidRPr="00E942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4F9E8" w14:textId="77777777" w:rsidR="007D6315" w:rsidRDefault="007D6315" w:rsidP="00E22DF4">
      <w:pPr>
        <w:spacing w:after="0" w:line="240" w:lineRule="auto"/>
      </w:pPr>
      <w:r>
        <w:separator/>
      </w:r>
    </w:p>
  </w:endnote>
  <w:endnote w:type="continuationSeparator" w:id="0">
    <w:p w14:paraId="522CC370" w14:textId="77777777" w:rsidR="007D6315" w:rsidRDefault="007D6315" w:rsidP="00E2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2CE87" w14:textId="77777777" w:rsidR="007D6315" w:rsidRDefault="007D6315" w:rsidP="00E22DF4">
      <w:pPr>
        <w:spacing w:after="0" w:line="240" w:lineRule="auto"/>
      </w:pPr>
      <w:r>
        <w:separator/>
      </w:r>
    </w:p>
  </w:footnote>
  <w:footnote w:type="continuationSeparator" w:id="0">
    <w:p w14:paraId="0F974F6F" w14:textId="77777777" w:rsidR="007D6315" w:rsidRDefault="007D6315" w:rsidP="00E22D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520F8"/>
    <w:multiLevelType w:val="hybridMultilevel"/>
    <w:tmpl w:val="E6A83B6A"/>
    <w:lvl w:ilvl="0" w:tplc="4CB41D36">
      <w:start w:val="7"/>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2B2A03"/>
    <w:multiLevelType w:val="hybridMultilevel"/>
    <w:tmpl w:val="60AAC5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6022A1"/>
    <w:multiLevelType w:val="hybridMultilevel"/>
    <w:tmpl w:val="76B2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8F1836"/>
    <w:multiLevelType w:val="hybridMultilevel"/>
    <w:tmpl w:val="726ADB7C"/>
    <w:lvl w:ilvl="0" w:tplc="F10025EE">
      <w:start w:val="1"/>
      <w:numFmt w:val="bullet"/>
      <w:lvlText w:val=""/>
      <w:lvlJc w:val="left"/>
      <w:pPr>
        <w:ind w:left="180" w:hanging="360"/>
      </w:pPr>
      <w:rPr>
        <w:rFonts w:ascii="Symbol" w:eastAsiaTheme="minorHAnsi" w:hAnsi="Symbol" w:cstheme="minorBidi" w:hint="default"/>
        <w:b/>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nsid w:val="48DE28BC"/>
    <w:multiLevelType w:val="hybridMultilevel"/>
    <w:tmpl w:val="F0EC2668"/>
    <w:lvl w:ilvl="0" w:tplc="08F877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CA6768"/>
    <w:multiLevelType w:val="hybridMultilevel"/>
    <w:tmpl w:val="6C021D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E224E0"/>
    <w:multiLevelType w:val="hybridMultilevel"/>
    <w:tmpl w:val="C0D8930C"/>
    <w:lvl w:ilvl="0" w:tplc="0B9A4DDE">
      <w:start w:val="1"/>
      <w:numFmt w:val="decimal"/>
      <w:lvlText w:val="%1."/>
      <w:lvlJc w:val="left"/>
      <w:pPr>
        <w:ind w:left="-180" w:hanging="360"/>
      </w:pPr>
      <w:rPr>
        <w:rFonts w:hint="default"/>
        <w:b/>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2"/>
  </w:num>
  <w:num w:numId="2">
    <w:abstractNumId w:val="4"/>
  </w:num>
  <w:num w:numId="3">
    <w:abstractNumId w:val="5"/>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21"/>
    <w:rsid w:val="000005AB"/>
    <w:rsid w:val="0000155A"/>
    <w:rsid w:val="00003E17"/>
    <w:rsid w:val="00003EEE"/>
    <w:rsid w:val="00003FF5"/>
    <w:rsid w:val="000069DA"/>
    <w:rsid w:val="000107EE"/>
    <w:rsid w:val="00013D95"/>
    <w:rsid w:val="00014125"/>
    <w:rsid w:val="00015EC6"/>
    <w:rsid w:val="00020651"/>
    <w:rsid w:val="00020FA6"/>
    <w:rsid w:val="00022064"/>
    <w:rsid w:val="00022C9B"/>
    <w:rsid w:val="00023BCA"/>
    <w:rsid w:val="00027006"/>
    <w:rsid w:val="00030453"/>
    <w:rsid w:val="000305BA"/>
    <w:rsid w:val="00030EE6"/>
    <w:rsid w:val="000314D2"/>
    <w:rsid w:val="00031E4E"/>
    <w:rsid w:val="00031ECF"/>
    <w:rsid w:val="0003224F"/>
    <w:rsid w:val="0003235F"/>
    <w:rsid w:val="000325A0"/>
    <w:rsid w:val="00032A7D"/>
    <w:rsid w:val="00032AD1"/>
    <w:rsid w:val="0003369E"/>
    <w:rsid w:val="00033832"/>
    <w:rsid w:val="0003480B"/>
    <w:rsid w:val="00034AF3"/>
    <w:rsid w:val="0003510C"/>
    <w:rsid w:val="000354DE"/>
    <w:rsid w:val="00035EAA"/>
    <w:rsid w:val="00036B2D"/>
    <w:rsid w:val="000375EC"/>
    <w:rsid w:val="0004050E"/>
    <w:rsid w:val="00042DF7"/>
    <w:rsid w:val="00044F0B"/>
    <w:rsid w:val="000514B1"/>
    <w:rsid w:val="0005207A"/>
    <w:rsid w:val="00052C34"/>
    <w:rsid w:val="00052FC8"/>
    <w:rsid w:val="00053231"/>
    <w:rsid w:val="00055204"/>
    <w:rsid w:val="0005708F"/>
    <w:rsid w:val="000606C9"/>
    <w:rsid w:val="00060A69"/>
    <w:rsid w:val="0006101A"/>
    <w:rsid w:val="0006180F"/>
    <w:rsid w:val="0006358D"/>
    <w:rsid w:val="0006376E"/>
    <w:rsid w:val="000651A7"/>
    <w:rsid w:val="00065605"/>
    <w:rsid w:val="000658AE"/>
    <w:rsid w:val="000705D3"/>
    <w:rsid w:val="00070BBF"/>
    <w:rsid w:val="0007114E"/>
    <w:rsid w:val="0007161A"/>
    <w:rsid w:val="00071631"/>
    <w:rsid w:val="00071D63"/>
    <w:rsid w:val="00073F91"/>
    <w:rsid w:val="0007495B"/>
    <w:rsid w:val="00075522"/>
    <w:rsid w:val="000761B1"/>
    <w:rsid w:val="00076C6A"/>
    <w:rsid w:val="00077E9F"/>
    <w:rsid w:val="000804EA"/>
    <w:rsid w:val="00080600"/>
    <w:rsid w:val="000824CE"/>
    <w:rsid w:val="00083E0B"/>
    <w:rsid w:val="000846CA"/>
    <w:rsid w:val="000905F3"/>
    <w:rsid w:val="0009075A"/>
    <w:rsid w:val="00091231"/>
    <w:rsid w:val="00091D39"/>
    <w:rsid w:val="00092E90"/>
    <w:rsid w:val="000938AD"/>
    <w:rsid w:val="00093AA9"/>
    <w:rsid w:val="00093E40"/>
    <w:rsid w:val="000952F2"/>
    <w:rsid w:val="00095585"/>
    <w:rsid w:val="00096405"/>
    <w:rsid w:val="00096FB5"/>
    <w:rsid w:val="000A19B3"/>
    <w:rsid w:val="000A2909"/>
    <w:rsid w:val="000A33C0"/>
    <w:rsid w:val="000A448B"/>
    <w:rsid w:val="000A5D97"/>
    <w:rsid w:val="000A5DE3"/>
    <w:rsid w:val="000A5FE3"/>
    <w:rsid w:val="000B153E"/>
    <w:rsid w:val="000B1DB8"/>
    <w:rsid w:val="000B1EB0"/>
    <w:rsid w:val="000B6468"/>
    <w:rsid w:val="000B75A5"/>
    <w:rsid w:val="000B7D6B"/>
    <w:rsid w:val="000C3919"/>
    <w:rsid w:val="000C58E9"/>
    <w:rsid w:val="000C6571"/>
    <w:rsid w:val="000C66A6"/>
    <w:rsid w:val="000C7246"/>
    <w:rsid w:val="000C7B9E"/>
    <w:rsid w:val="000D337E"/>
    <w:rsid w:val="000D3C8E"/>
    <w:rsid w:val="000D46B6"/>
    <w:rsid w:val="000D4DDB"/>
    <w:rsid w:val="000D575B"/>
    <w:rsid w:val="000D5D19"/>
    <w:rsid w:val="000D68BF"/>
    <w:rsid w:val="000E06BC"/>
    <w:rsid w:val="000E34DE"/>
    <w:rsid w:val="000E5033"/>
    <w:rsid w:val="000E5AEA"/>
    <w:rsid w:val="000E6C25"/>
    <w:rsid w:val="000F00F2"/>
    <w:rsid w:val="000F2BF4"/>
    <w:rsid w:val="000F312F"/>
    <w:rsid w:val="000F54BF"/>
    <w:rsid w:val="000F5629"/>
    <w:rsid w:val="000F6909"/>
    <w:rsid w:val="000F7A6E"/>
    <w:rsid w:val="000F7EFD"/>
    <w:rsid w:val="001017DC"/>
    <w:rsid w:val="0010321E"/>
    <w:rsid w:val="001038B9"/>
    <w:rsid w:val="00105EC4"/>
    <w:rsid w:val="00106C14"/>
    <w:rsid w:val="00110BE2"/>
    <w:rsid w:val="00114790"/>
    <w:rsid w:val="00115613"/>
    <w:rsid w:val="00115DD9"/>
    <w:rsid w:val="00120FA7"/>
    <w:rsid w:val="001215E9"/>
    <w:rsid w:val="00122967"/>
    <w:rsid w:val="00122C37"/>
    <w:rsid w:val="00122D7D"/>
    <w:rsid w:val="00122EA2"/>
    <w:rsid w:val="00123509"/>
    <w:rsid w:val="00123613"/>
    <w:rsid w:val="00123DC4"/>
    <w:rsid w:val="001315B7"/>
    <w:rsid w:val="001318C0"/>
    <w:rsid w:val="00131C6F"/>
    <w:rsid w:val="001340BE"/>
    <w:rsid w:val="00134399"/>
    <w:rsid w:val="00134FE9"/>
    <w:rsid w:val="00137248"/>
    <w:rsid w:val="00137E1B"/>
    <w:rsid w:val="00140238"/>
    <w:rsid w:val="0014211C"/>
    <w:rsid w:val="0014310A"/>
    <w:rsid w:val="001446F1"/>
    <w:rsid w:val="001461B4"/>
    <w:rsid w:val="001463AF"/>
    <w:rsid w:val="00146B10"/>
    <w:rsid w:val="00147E89"/>
    <w:rsid w:val="001533C7"/>
    <w:rsid w:val="00154116"/>
    <w:rsid w:val="00154F29"/>
    <w:rsid w:val="00155DEF"/>
    <w:rsid w:val="00156618"/>
    <w:rsid w:val="001566EA"/>
    <w:rsid w:val="00156A99"/>
    <w:rsid w:val="00160521"/>
    <w:rsid w:val="00160658"/>
    <w:rsid w:val="001609CA"/>
    <w:rsid w:val="001628DF"/>
    <w:rsid w:val="00162D46"/>
    <w:rsid w:val="001635CD"/>
    <w:rsid w:val="00164E47"/>
    <w:rsid w:val="0016674B"/>
    <w:rsid w:val="00170AD5"/>
    <w:rsid w:val="0017154E"/>
    <w:rsid w:val="00172C26"/>
    <w:rsid w:val="0017302C"/>
    <w:rsid w:val="00173A3B"/>
    <w:rsid w:val="00173D83"/>
    <w:rsid w:val="00174970"/>
    <w:rsid w:val="00174FEA"/>
    <w:rsid w:val="00175A27"/>
    <w:rsid w:val="00175C6D"/>
    <w:rsid w:val="00175D06"/>
    <w:rsid w:val="00176C37"/>
    <w:rsid w:val="0018155A"/>
    <w:rsid w:val="001822DA"/>
    <w:rsid w:val="00182755"/>
    <w:rsid w:val="001828A2"/>
    <w:rsid w:val="00183D8E"/>
    <w:rsid w:val="00185A1E"/>
    <w:rsid w:val="00186427"/>
    <w:rsid w:val="0018710C"/>
    <w:rsid w:val="00190F25"/>
    <w:rsid w:val="001921A9"/>
    <w:rsid w:val="001927A1"/>
    <w:rsid w:val="001927FD"/>
    <w:rsid w:val="001935C2"/>
    <w:rsid w:val="00194A11"/>
    <w:rsid w:val="00195346"/>
    <w:rsid w:val="00195626"/>
    <w:rsid w:val="001975F7"/>
    <w:rsid w:val="001A1B68"/>
    <w:rsid w:val="001A1DD3"/>
    <w:rsid w:val="001A32C5"/>
    <w:rsid w:val="001A621E"/>
    <w:rsid w:val="001A7125"/>
    <w:rsid w:val="001A71FE"/>
    <w:rsid w:val="001A7591"/>
    <w:rsid w:val="001A788C"/>
    <w:rsid w:val="001A78EE"/>
    <w:rsid w:val="001B0AFE"/>
    <w:rsid w:val="001B173F"/>
    <w:rsid w:val="001B2B39"/>
    <w:rsid w:val="001B37B3"/>
    <w:rsid w:val="001B5C80"/>
    <w:rsid w:val="001B7B9C"/>
    <w:rsid w:val="001B7C71"/>
    <w:rsid w:val="001C1623"/>
    <w:rsid w:val="001C167D"/>
    <w:rsid w:val="001C2996"/>
    <w:rsid w:val="001C3DFF"/>
    <w:rsid w:val="001C42E1"/>
    <w:rsid w:val="001C46AE"/>
    <w:rsid w:val="001C4B99"/>
    <w:rsid w:val="001C6E92"/>
    <w:rsid w:val="001C7D2D"/>
    <w:rsid w:val="001C7EEC"/>
    <w:rsid w:val="001D027D"/>
    <w:rsid w:val="001D047A"/>
    <w:rsid w:val="001D0AF3"/>
    <w:rsid w:val="001D0ED1"/>
    <w:rsid w:val="001D13D7"/>
    <w:rsid w:val="001D1508"/>
    <w:rsid w:val="001D31CB"/>
    <w:rsid w:val="001D5606"/>
    <w:rsid w:val="001D7AD7"/>
    <w:rsid w:val="001D7E27"/>
    <w:rsid w:val="001E136A"/>
    <w:rsid w:val="001E2E0A"/>
    <w:rsid w:val="001E5A83"/>
    <w:rsid w:val="001E5D18"/>
    <w:rsid w:val="001F0345"/>
    <w:rsid w:val="001F0955"/>
    <w:rsid w:val="001F129E"/>
    <w:rsid w:val="001F1548"/>
    <w:rsid w:val="001F2579"/>
    <w:rsid w:val="001F2864"/>
    <w:rsid w:val="001F2C32"/>
    <w:rsid w:val="001F367F"/>
    <w:rsid w:val="001F3FF6"/>
    <w:rsid w:val="001F472B"/>
    <w:rsid w:val="001F48DD"/>
    <w:rsid w:val="001F58FF"/>
    <w:rsid w:val="001F65AB"/>
    <w:rsid w:val="00200160"/>
    <w:rsid w:val="00200302"/>
    <w:rsid w:val="00200537"/>
    <w:rsid w:val="002008FA"/>
    <w:rsid w:val="00202575"/>
    <w:rsid w:val="0020453E"/>
    <w:rsid w:val="00204706"/>
    <w:rsid w:val="00204D6A"/>
    <w:rsid w:val="00205B48"/>
    <w:rsid w:val="00206585"/>
    <w:rsid w:val="0020726B"/>
    <w:rsid w:val="00207296"/>
    <w:rsid w:val="00207417"/>
    <w:rsid w:val="00212183"/>
    <w:rsid w:val="00212995"/>
    <w:rsid w:val="00213D21"/>
    <w:rsid w:val="002160DA"/>
    <w:rsid w:val="002202E8"/>
    <w:rsid w:val="002208BD"/>
    <w:rsid w:val="00220B3C"/>
    <w:rsid w:val="0022142E"/>
    <w:rsid w:val="00223F6C"/>
    <w:rsid w:val="00224984"/>
    <w:rsid w:val="002302F2"/>
    <w:rsid w:val="00230839"/>
    <w:rsid w:val="00230FAE"/>
    <w:rsid w:val="00234973"/>
    <w:rsid w:val="00236727"/>
    <w:rsid w:val="00236781"/>
    <w:rsid w:val="00240642"/>
    <w:rsid w:val="00243FCF"/>
    <w:rsid w:val="00244B70"/>
    <w:rsid w:val="00245D20"/>
    <w:rsid w:val="00245EE9"/>
    <w:rsid w:val="00246D80"/>
    <w:rsid w:val="0024717F"/>
    <w:rsid w:val="00251552"/>
    <w:rsid w:val="00251944"/>
    <w:rsid w:val="00251DD6"/>
    <w:rsid w:val="00252250"/>
    <w:rsid w:val="002524FE"/>
    <w:rsid w:val="00252DA3"/>
    <w:rsid w:val="00252DE3"/>
    <w:rsid w:val="002552B8"/>
    <w:rsid w:val="00255DA5"/>
    <w:rsid w:val="00255F57"/>
    <w:rsid w:val="00257793"/>
    <w:rsid w:val="00260415"/>
    <w:rsid w:val="00260821"/>
    <w:rsid w:val="00260902"/>
    <w:rsid w:val="002609B8"/>
    <w:rsid w:val="00267A88"/>
    <w:rsid w:val="00267AF4"/>
    <w:rsid w:val="00270346"/>
    <w:rsid w:val="0027214F"/>
    <w:rsid w:val="00272E9F"/>
    <w:rsid w:val="002734E9"/>
    <w:rsid w:val="002744CE"/>
    <w:rsid w:val="00274C84"/>
    <w:rsid w:val="0027557C"/>
    <w:rsid w:val="00276929"/>
    <w:rsid w:val="002801B7"/>
    <w:rsid w:val="0028190B"/>
    <w:rsid w:val="002823DE"/>
    <w:rsid w:val="0028294A"/>
    <w:rsid w:val="00282E37"/>
    <w:rsid w:val="00283658"/>
    <w:rsid w:val="002846E9"/>
    <w:rsid w:val="00285470"/>
    <w:rsid w:val="0028627F"/>
    <w:rsid w:val="00286DDE"/>
    <w:rsid w:val="0029072D"/>
    <w:rsid w:val="00290C5B"/>
    <w:rsid w:val="002918AA"/>
    <w:rsid w:val="002918F2"/>
    <w:rsid w:val="002926E0"/>
    <w:rsid w:val="002928CD"/>
    <w:rsid w:val="00292D0C"/>
    <w:rsid w:val="00293F9B"/>
    <w:rsid w:val="002942A8"/>
    <w:rsid w:val="00296AC4"/>
    <w:rsid w:val="00296B88"/>
    <w:rsid w:val="002972A3"/>
    <w:rsid w:val="002A0B5C"/>
    <w:rsid w:val="002A0C37"/>
    <w:rsid w:val="002A1C96"/>
    <w:rsid w:val="002A2326"/>
    <w:rsid w:val="002A3F35"/>
    <w:rsid w:val="002A44EA"/>
    <w:rsid w:val="002A4CF5"/>
    <w:rsid w:val="002A60FC"/>
    <w:rsid w:val="002A660D"/>
    <w:rsid w:val="002A68B6"/>
    <w:rsid w:val="002B0C10"/>
    <w:rsid w:val="002B0FA6"/>
    <w:rsid w:val="002B10D2"/>
    <w:rsid w:val="002B1B38"/>
    <w:rsid w:val="002B6221"/>
    <w:rsid w:val="002B78B0"/>
    <w:rsid w:val="002C0DC6"/>
    <w:rsid w:val="002C1086"/>
    <w:rsid w:val="002C14A5"/>
    <w:rsid w:val="002C1860"/>
    <w:rsid w:val="002C1C5E"/>
    <w:rsid w:val="002C615F"/>
    <w:rsid w:val="002C77AB"/>
    <w:rsid w:val="002D0F00"/>
    <w:rsid w:val="002D24DD"/>
    <w:rsid w:val="002D422E"/>
    <w:rsid w:val="002D454A"/>
    <w:rsid w:val="002D4827"/>
    <w:rsid w:val="002D7A48"/>
    <w:rsid w:val="002D7B0A"/>
    <w:rsid w:val="002E167F"/>
    <w:rsid w:val="002E1AF9"/>
    <w:rsid w:val="002E2420"/>
    <w:rsid w:val="002E2580"/>
    <w:rsid w:val="002E2A53"/>
    <w:rsid w:val="002E2DC5"/>
    <w:rsid w:val="002E317F"/>
    <w:rsid w:val="002E326D"/>
    <w:rsid w:val="002E4408"/>
    <w:rsid w:val="002E4EE2"/>
    <w:rsid w:val="002E7592"/>
    <w:rsid w:val="002E7EBD"/>
    <w:rsid w:val="002F17B6"/>
    <w:rsid w:val="002F208F"/>
    <w:rsid w:val="002F276F"/>
    <w:rsid w:val="002F33D6"/>
    <w:rsid w:val="002F3F76"/>
    <w:rsid w:val="002F4A38"/>
    <w:rsid w:val="002F59DB"/>
    <w:rsid w:val="002F60AD"/>
    <w:rsid w:val="002F6E8E"/>
    <w:rsid w:val="002F7853"/>
    <w:rsid w:val="0030071E"/>
    <w:rsid w:val="00301DD0"/>
    <w:rsid w:val="00303B00"/>
    <w:rsid w:val="00304277"/>
    <w:rsid w:val="00305BA6"/>
    <w:rsid w:val="00306643"/>
    <w:rsid w:val="0030683F"/>
    <w:rsid w:val="00306B82"/>
    <w:rsid w:val="00307ED4"/>
    <w:rsid w:val="00310265"/>
    <w:rsid w:val="00311222"/>
    <w:rsid w:val="003116F8"/>
    <w:rsid w:val="00312B1C"/>
    <w:rsid w:val="00313A9A"/>
    <w:rsid w:val="00314CAC"/>
    <w:rsid w:val="0031791D"/>
    <w:rsid w:val="00321202"/>
    <w:rsid w:val="00321F2A"/>
    <w:rsid w:val="003245D2"/>
    <w:rsid w:val="0032480D"/>
    <w:rsid w:val="00326CC7"/>
    <w:rsid w:val="00326F90"/>
    <w:rsid w:val="003302B7"/>
    <w:rsid w:val="00333060"/>
    <w:rsid w:val="003332AC"/>
    <w:rsid w:val="003347B2"/>
    <w:rsid w:val="00334824"/>
    <w:rsid w:val="00334CC4"/>
    <w:rsid w:val="0033540E"/>
    <w:rsid w:val="00337C20"/>
    <w:rsid w:val="00340A90"/>
    <w:rsid w:val="00341B0A"/>
    <w:rsid w:val="003435CE"/>
    <w:rsid w:val="0034473A"/>
    <w:rsid w:val="00344D7E"/>
    <w:rsid w:val="00345D31"/>
    <w:rsid w:val="003470AF"/>
    <w:rsid w:val="0034779B"/>
    <w:rsid w:val="00347AC9"/>
    <w:rsid w:val="00351471"/>
    <w:rsid w:val="003526CA"/>
    <w:rsid w:val="003537C4"/>
    <w:rsid w:val="00353D98"/>
    <w:rsid w:val="00354E1B"/>
    <w:rsid w:val="003556B9"/>
    <w:rsid w:val="00356EB2"/>
    <w:rsid w:val="00357728"/>
    <w:rsid w:val="003606F0"/>
    <w:rsid w:val="00361597"/>
    <w:rsid w:val="00365246"/>
    <w:rsid w:val="00365AF9"/>
    <w:rsid w:val="00366851"/>
    <w:rsid w:val="0036689C"/>
    <w:rsid w:val="00366E39"/>
    <w:rsid w:val="00367756"/>
    <w:rsid w:val="00367AF5"/>
    <w:rsid w:val="00367CE1"/>
    <w:rsid w:val="00367FA3"/>
    <w:rsid w:val="00367FF0"/>
    <w:rsid w:val="00371571"/>
    <w:rsid w:val="00371BA8"/>
    <w:rsid w:val="00373D6E"/>
    <w:rsid w:val="003742A8"/>
    <w:rsid w:val="00377005"/>
    <w:rsid w:val="003774E6"/>
    <w:rsid w:val="003779A5"/>
    <w:rsid w:val="00380D3A"/>
    <w:rsid w:val="0038111B"/>
    <w:rsid w:val="003816A7"/>
    <w:rsid w:val="003835C0"/>
    <w:rsid w:val="00384268"/>
    <w:rsid w:val="003842DA"/>
    <w:rsid w:val="003849E6"/>
    <w:rsid w:val="00384B47"/>
    <w:rsid w:val="00387367"/>
    <w:rsid w:val="003914C9"/>
    <w:rsid w:val="00391D51"/>
    <w:rsid w:val="00392D80"/>
    <w:rsid w:val="003943E9"/>
    <w:rsid w:val="00394EC6"/>
    <w:rsid w:val="003951AD"/>
    <w:rsid w:val="00395474"/>
    <w:rsid w:val="00397C75"/>
    <w:rsid w:val="00397CFD"/>
    <w:rsid w:val="003A0944"/>
    <w:rsid w:val="003A18D2"/>
    <w:rsid w:val="003A2ED2"/>
    <w:rsid w:val="003A454A"/>
    <w:rsid w:val="003A50AC"/>
    <w:rsid w:val="003A71A2"/>
    <w:rsid w:val="003A73E5"/>
    <w:rsid w:val="003B0E33"/>
    <w:rsid w:val="003B34F8"/>
    <w:rsid w:val="003C0DB8"/>
    <w:rsid w:val="003C13C3"/>
    <w:rsid w:val="003C1E68"/>
    <w:rsid w:val="003C202B"/>
    <w:rsid w:val="003C2577"/>
    <w:rsid w:val="003C4C40"/>
    <w:rsid w:val="003C4D29"/>
    <w:rsid w:val="003C78F5"/>
    <w:rsid w:val="003C7DF7"/>
    <w:rsid w:val="003D2CC5"/>
    <w:rsid w:val="003D3138"/>
    <w:rsid w:val="003D3661"/>
    <w:rsid w:val="003D3D26"/>
    <w:rsid w:val="003D3E7A"/>
    <w:rsid w:val="003D4F96"/>
    <w:rsid w:val="003D6FA0"/>
    <w:rsid w:val="003D7B16"/>
    <w:rsid w:val="003E04A4"/>
    <w:rsid w:val="003E0650"/>
    <w:rsid w:val="003E1E12"/>
    <w:rsid w:val="003E2B5E"/>
    <w:rsid w:val="003E59EC"/>
    <w:rsid w:val="003E773E"/>
    <w:rsid w:val="003F17B8"/>
    <w:rsid w:val="003F31DD"/>
    <w:rsid w:val="003F3B1E"/>
    <w:rsid w:val="003F3C38"/>
    <w:rsid w:val="003F3F42"/>
    <w:rsid w:val="003F436F"/>
    <w:rsid w:val="003F5A4D"/>
    <w:rsid w:val="003F6DE2"/>
    <w:rsid w:val="003F77B4"/>
    <w:rsid w:val="0040060D"/>
    <w:rsid w:val="00401B44"/>
    <w:rsid w:val="00403302"/>
    <w:rsid w:val="004038F5"/>
    <w:rsid w:val="00404888"/>
    <w:rsid w:val="00404AEB"/>
    <w:rsid w:val="004059F4"/>
    <w:rsid w:val="00405F58"/>
    <w:rsid w:val="004106F4"/>
    <w:rsid w:val="00411124"/>
    <w:rsid w:val="00414491"/>
    <w:rsid w:val="00414B55"/>
    <w:rsid w:val="00414FC7"/>
    <w:rsid w:val="0041626F"/>
    <w:rsid w:val="0041664C"/>
    <w:rsid w:val="0041672A"/>
    <w:rsid w:val="00416FF3"/>
    <w:rsid w:val="004170D7"/>
    <w:rsid w:val="004204EE"/>
    <w:rsid w:val="004225AB"/>
    <w:rsid w:val="00422FEA"/>
    <w:rsid w:val="004239C0"/>
    <w:rsid w:val="00424AF4"/>
    <w:rsid w:val="00424D1C"/>
    <w:rsid w:val="00425DAA"/>
    <w:rsid w:val="004261CB"/>
    <w:rsid w:val="00427AFC"/>
    <w:rsid w:val="00427CDD"/>
    <w:rsid w:val="00432503"/>
    <w:rsid w:val="00433388"/>
    <w:rsid w:val="00433454"/>
    <w:rsid w:val="00436380"/>
    <w:rsid w:val="00436EF1"/>
    <w:rsid w:val="0043743C"/>
    <w:rsid w:val="004404B7"/>
    <w:rsid w:val="004430DF"/>
    <w:rsid w:val="004434DA"/>
    <w:rsid w:val="00444973"/>
    <w:rsid w:val="004451B0"/>
    <w:rsid w:val="004455EB"/>
    <w:rsid w:val="004468B8"/>
    <w:rsid w:val="00446937"/>
    <w:rsid w:val="00446E7F"/>
    <w:rsid w:val="00451076"/>
    <w:rsid w:val="00451DB0"/>
    <w:rsid w:val="004522A9"/>
    <w:rsid w:val="00452846"/>
    <w:rsid w:val="004536C0"/>
    <w:rsid w:val="004536E1"/>
    <w:rsid w:val="0045432F"/>
    <w:rsid w:val="004549CA"/>
    <w:rsid w:val="00454DFA"/>
    <w:rsid w:val="00455B58"/>
    <w:rsid w:val="004569C9"/>
    <w:rsid w:val="0046115B"/>
    <w:rsid w:val="00461810"/>
    <w:rsid w:val="00462AEE"/>
    <w:rsid w:val="00462D82"/>
    <w:rsid w:val="004631D1"/>
    <w:rsid w:val="004653D2"/>
    <w:rsid w:val="00465549"/>
    <w:rsid w:val="00465E82"/>
    <w:rsid w:val="004664F6"/>
    <w:rsid w:val="004670D2"/>
    <w:rsid w:val="00467C6C"/>
    <w:rsid w:val="004704A8"/>
    <w:rsid w:val="0047090E"/>
    <w:rsid w:val="004709F8"/>
    <w:rsid w:val="004712A4"/>
    <w:rsid w:val="00471BE7"/>
    <w:rsid w:val="00471FDA"/>
    <w:rsid w:val="0047201B"/>
    <w:rsid w:val="004722DC"/>
    <w:rsid w:val="0047241D"/>
    <w:rsid w:val="00473DA2"/>
    <w:rsid w:val="00474CF6"/>
    <w:rsid w:val="0047664E"/>
    <w:rsid w:val="0047676E"/>
    <w:rsid w:val="00480F69"/>
    <w:rsid w:val="00482619"/>
    <w:rsid w:val="00482EE7"/>
    <w:rsid w:val="0048345F"/>
    <w:rsid w:val="0048426A"/>
    <w:rsid w:val="00484799"/>
    <w:rsid w:val="004851B8"/>
    <w:rsid w:val="00485488"/>
    <w:rsid w:val="00485DEA"/>
    <w:rsid w:val="00486649"/>
    <w:rsid w:val="00486ABD"/>
    <w:rsid w:val="00486C46"/>
    <w:rsid w:val="00486D34"/>
    <w:rsid w:val="00490229"/>
    <w:rsid w:val="00490793"/>
    <w:rsid w:val="00495026"/>
    <w:rsid w:val="00495B84"/>
    <w:rsid w:val="004965FF"/>
    <w:rsid w:val="004969C0"/>
    <w:rsid w:val="00496A54"/>
    <w:rsid w:val="00496F51"/>
    <w:rsid w:val="00496FA9"/>
    <w:rsid w:val="0049714E"/>
    <w:rsid w:val="004A0318"/>
    <w:rsid w:val="004A0E21"/>
    <w:rsid w:val="004A1974"/>
    <w:rsid w:val="004A1B30"/>
    <w:rsid w:val="004A2CF5"/>
    <w:rsid w:val="004A3E75"/>
    <w:rsid w:val="004A40BE"/>
    <w:rsid w:val="004A6186"/>
    <w:rsid w:val="004A64BB"/>
    <w:rsid w:val="004A7C2A"/>
    <w:rsid w:val="004A7DA8"/>
    <w:rsid w:val="004B04BB"/>
    <w:rsid w:val="004B0591"/>
    <w:rsid w:val="004B1638"/>
    <w:rsid w:val="004B20A1"/>
    <w:rsid w:val="004B685C"/>
    <w:rsid w:val="004B6AFC"/>
    <w:rsid w:val="004C2DC1"/>
    <w:rsid w:val="004C35E0"/>
    <w:rsid w:val="004C4742"/>
    <w:rsid w:val="004C5B0B"/>
    <w:rsid w:val="004D0775"/>
    <w:rsid w:val="004D244A"/>
    <w:rsid w:val="004D33E6"/>
    <w:rsid w:val="004D4731"/>
    <w:rsid w:val="004D4D57"/>
    <w:rsid w:val="004E2814"/>
    <w:rsid w:val="004E3E38"/>
    <w:rsid w:val="004E750B"/>
    <w:rsid w:val="004E786E"/>
    <w:rsid w:val="004E7E6E"/>
    <w:rsid w:val="004F06D5"/>
    <w:rsid w:val="004F167F"/>
    <w:rsid w:val="004F16D0"/>
    <w:rsid w:val="004F18FB"/>
    <w:rsid w:val="004F2917"/>
    <w:rsid w:val="004F3578"/>
    <w:rsid w:val="004F415A"/>
    <w:rsid w:val="004F4571"/>
    <w:rsid w:val="004F5F6D"/>
    <w:rsid w:val="004F62C0"/>
    <w:rsid w:val="004F694F"/>
    <w:rsid w:val="004F6F60"/>
    <w:rsid w:val="004F7BC6"/>
    <w:rsid w:val="0050016E"/>
    <w:rsid w:val="005008BF"/>
    <w:rsid w:val="00500A17"/>
    <w:rsid w:val="00502390"/>
    <w:rsid w:val="005026B3"/>
    <w:rsid w:val="00502CEB"/>
    <w:rsid w:val="005055BF"/>
    <w:rsid w:val="005062AB"/>
    <w:rsid w:val="0050633D"/>
    <w:rsid w:val="005070BD"/>
    <w:rsid w:val="00511D74"/>
    <w:rsid w:val="005120ED"/>
    <w:rsid w:val="00517AF1"/>
    <w:rsid w:val="005201A6"/>
    <w:rsid w:val="005223EE"/>
    <w:rsid w:val="00525FB9"/>
    <w:rsid w:val="00526548"/>
    <w:rsid w:val="00526899"/>
    <w:rsid w:val="005270A6"/>
    <w:rsid w:val="00530102"/>
    <w:rsid w:val="00530902"/>
    <w:rsid w:val="0053222D"/>
    <w:rsid w:val="00532AEC"/>
    <w:rsid w:val="00533AB8"/>
    <w:rsid w:val="00534544"/>
    <w:rsid w:val="00534E6D"/>
    <w:rsid w:val="00540D6C"/>
    <w:rsid w:val="005438D7"/>
    <w:rsid w:val="00543C2C"/>
    <w:rsid w:val="00543E5A"/>
    <w:rsid w:val="005441CA"/>
    <w:rsid w:val="005442FA"/>
    <w:rsid w:val="0054477A"/>
    <w:rsid w:val="00544805"/>
    <w:rsid w:val="005461BD"/>
    <w:rsid w:val="005467A6"/>
    <w:rsid w:val="00550223"/>
    <w:rsid w:val="00550329"/>
    <w:rsid w:val="00550AF2"/>
    <w:rsid w:val="00551E53"/>
    <w:rsid w:val="00552573"/>
    <w:rsid w:val="005559B0"/>
    <w:rsid w:val="00555A50"/>
    <w:rsid w:val="00556404"/>
    <w:rsid w:val="00556842"/>
    <w:rsid w:val="005568E9"/>
    <w:rsid w:val="00556D77"/>
    <w:rsid w:val="0055772E"/>
    <w:rsid w:val="00557ED3"/>
    <w:rsid w:val="00560823"/>
    <w:rsid w:val="00560BE1"/>
    <w:rsid w:val="005613DF"/>
    <w:rsid w:val="0056175E"/>
    <w:rsid w:val="005617FE"/>
    <w:rsid w:val="0056256E"/>
    <w:rsid w:val="00563387"/>
    <w:rsid w:val="00564912"/>
    <w:rsid w:val="0056729E"/>
    <w:rsid w:val="005719CD"/>
    <w:rsid w:val="00572C5D"/>
    <w:rsid w:val="00572E5B"/>
    <w:rsid w:val="0057495A"/>
    <w:rsid w:val="00575696"/>
    <w:rsid w:val="00576037"/>
    <w:rsid w:val="005769C9"/>
    <w:rsid w:val="00576AB0"/>
    <w:rsid w:val="00576ED5"/>
    <w:rsid w:val="0057715C"/>
    <w:rsid w:val="0058074E"/>
    <w:rsid w:val="00580DE1"/>
    <w:rsid w:val="00582C06"/>
    <w:rsid w:val="005837E6"/>
    <w:rsid w:val="005868FE"/>
    <w:rsid w:val="00590587"/>
    <w:rsid w:val="00590F21"/>
    <w:rsid w:val="00591166"/>
    <w:rsid w:val="005917D4"/>
    <w:rsid w:val="00591E4A"/>
    <w:rsid w:val="0059262F"/>
    <w:rsid w:val="005926DE"/>
    <w:rsid w:val="00592860"/>
    <w:rsid w:val="00592A55"/>
    <w:rsid w:val="00596608"/>
    <w:rsid w:val="00596F74"/>
    <w:rsid w:val="0059714D"/>
    <w:rsid w:val="00597E77"/>
    <w:rsid w:val="005A04DE"/>
    <w:rsid w:val="005A0CA5"/>
    <w:rsid w:val="005A16AD"/>
    <w:rsid w:val="005A21EE"/>
    <w:rsid w:val="005A49C0"/>
    <w:rsid w:val="005A572B"/>
    <w:rsid w:val="005A6AD4"/>
    <w:rsid w:val="005A7BBB"/>
    <w:rsid w:val="005B08D5"/>
    <w:rsid w:val="005B0E9C"/>
    <w:rsid w:val="005B19FF"/>
    <w:rsid w:val="005B234A"/>
    <w:rsid w:val="005B2B3E"/>
    <w:rsid w:val="005B671F"/>
    <w:rsid w:val="005B6930"/>
    <w:rsid w:val="005B754A"/>
    <w:rsid w:val="005B75F0"/>
    <w:rsid w:val="005C0CA5"/>
    <w:rsid w:val="005C13BC"/>
    <w:rsid w:val="005C1475"/>
    <w:rsid w:val="005C3024"/>
    <w:rsid w:val="005C5024"/>
    <w:rsid w:val="005C746C"/>
    <w:rsid w:val="005D0344"/>
    <w:rsid w:val="005D21EC"/>
    <w:rsid w:val="005D376B"/>
    <w:rsid w:val="005D4861"/>
    <w:rsid w:val="005D4FAE"/>
    <w:rsid w:val="005D7F9E"/>
    <w:rsid w:val="005E0957"/>
    <w:rsid w:val="005E0BEB"/>
    <w:rsid w:val="005E2D88"/>
    <w:rsid w:val="005E4074"/>
    <w:rsid w:val="005F2364"/>
    <w:rsid w:val="005F2626"/>
    <w:rsid w:val="005F38C7"/>
    <w:rsid w:val="005F570F"/>
    <w:rsid w:val="00601025"/>
    <w:rsid w:val="00601093"/>
    <w:rsid w:val="0060109E"/>
    <w:rsid w:val="00602E10"/>
    <w:rsid w:val="006032B9"/>
    <w:rsid w:val="00605829"/>
    <w:rsid w:val="0060600F"/>
    <w:rsid w:val="00606F8D"/>
    <w:rsid w:val="006107A3"/>
    <w:rsid w:val="00611502"/>
    <w:rsid w:val="00612840"/>
    <w:rsid w:val="00612AC2"/>
    <w:rsid w:val="00614A4F"/>
    <w:rsid w:val="00614AB2"/>
    <w:rsid w:val="00616B5C"/>
    <w:rsid w:val="00617369"/>
    <w:rsid w:val="00617708"/>
    <w:rsid w:val="00617EEB"/>
    <w:rsid w:val="006203F2"/>
    <w:rsid w:val="00620FAA"/>
    <w:rsid w:val="00621016"/>
    <w:rsid w:val="00622926"/>
    <w:rsid w:val="00623DD4"/>
    <w:rsid w:val="00623FCB"/>
    <w:rsid w:val="00623FE0"/>
    <w:rsid w:val="00624D18"/>
    <w:rsid w:val="0062508F"/>
    <w:rsid w:val="006267E1"/>
    <w:rsid w:val="00627A8F"/>
    <w:rsid w:val="00631917"/>
    <w:rsid w:val="0063191C"/>
    <w:rsid w:val="006345F1"/>
    <w:rsid w:val="00635061"/>
    <w:rsid w:val="00635970"/>
    <w:rsid w:val="0063779D"/>
    <w:rsid w:val="006400FD"/>
    <w:rsid w:val="00644581"/>
    <w:rsid w:val="006474C1"/>
    <w:rsid w:val="00651F0E"/>
    <w:rsid w:val="00652599"/>
    <w:rsid w:val="00656703"/>
    <w:rsid w:val="00656B04"/>
    <w:rsid w:val="00656F57"/>
    <w:rsid w:val="0065779D"/>
    <w:rsid w:val="006606B8"/>
    <w:rsid w:val="00660D30"/>
    <w:rsid w:val="0066276B"/>
    <w:rsid w:val="00662E2A"/>
    <w:rsid w:val="006630D1"/>
    <w:rsid w:val="006649C8"/>
    <w:rsid w:val="00666AA3"/>
    <w:rsid w:val="00667B00"/>
    <w:rsid w:val="0067109F"/>
    <w:rsid w:val="0067110B"/>
    <w:rsid w:val="00671137"/>
    <w:rsid w:val="0067116A"/>
    <w:rsid w:val="0067361A"/>
    <w:rsid w:val="0067451F"/>
    <w:rsid w:val="00674788"/>
    <w:rsid w:val="00676A1F"/>
    <w:rsid w:val="00676BE3"/>
    <w:rsid w:val="006807B7"/>
    <w:rsid w:val="00680D45"/>
    <w:rsid w:val="00681601"/>
    <w:rsid w:val="00681BED"/>
    <w:rsid w:val="006847E3"/>
    <w:rsid w:val="00685AC5"/>
    <w:rsid w:val="006906FD"/>
    <w:rsid w:val="006942CE"/>
    <w:rsid w:val="0069432F"/>
    <w:rsid w:val="00694A94"/>
    <w:rsid w:val="00694C93"/>
    <w:rsid w:val="0069611B"/>
    <w:rsid w:val="00696311"/>
    <w:rsid w:val="0069668E"/>
    <w:rsid w:val="0069694E"/>
    <w:rsid w:val="006976DA"/>
    <w:rsid w:val="006A0876"/>
    <w:rsid w:val="006A1228"/>
    <w:rsid w:val="006A186A"/>
    <w:rsid w:val="006A220D"/>
    <w:rsid w:val="006A2F97"/>
    <w:rsid w:val="006A5C1F"/>
    <w:rsid w:val="006A67E0"/>
    <w:rsid w:val="006A68F7"/>
    <w:rsid w:val="006B0462"/>
    <w:rsid w:val="006B055C"/>
    <w:rsid w:val="006B144F"/>
    <w:rsid w:val="006B48DB"/>
    <w:rsid w:val="006B6114"/>
    <w:rsid w:val="006B7E26"/>
    <w:rsid w:val="006C03C4"/>
    <w:rsid w:val="006C0647"/>
    <w:rsid w:val="006C09C3"/>
    <w:rsid w:val="006C19A3"/>
    <w:rsid w:val="006C1F2F"/>
    <w:rsid w:val="006C31EE"/>
    <w:rsid w:val="006C39FA"/>
    <w:rsid w:val="006C6B7E"/>
    <w:rsid w:val="006D0875"/>
    <w:rsid w:val="006D16E5"/>
    <w:rsid w:val="006D1937"/>
    <w:rsid w:val="006D1FBB"/>
    <w:rsid w:val="006D3CC1"/>
    <w:rsid w:val="006D3FF2"/>
    <w:rsid w:val="006D572A"/>
    <w:rsid w:val="006D65F0"/>
    <w:rsid w:val="006D77A5"/>
    <w:rsid w:val="006D7DC0"/>
    <w:rsid w:val="006D7FB7"/>
    <w:rsid w:val="006E0036"/>
    <w:rsid w:val="006E0051"/>
    <w:rsid w:val="006E11A6"/>
    <w:rsid w:val="006E3A48"/>
    <w:rsid w:val="006E4389"/>
    <w:rsid w:val="006F0CD5"/>
    <w:rsid w:val="006F30D3"/>
    <w:rsid w:val="006F38F7"/>
    <w:rsid w:val="006F3EEA"/>
    <w:rsid w:val="006F4C4F"/>
    <w:rsid w:val="006F549C"/>
    <w:rsid w:val="006F5774"/>
    <w:rsid w:val="006F5E06"/>
    <w:rsid w:val="006F7BD8"/>
    <w:rsid w:val="007006C3"/>
    <w:rsid w:val="007011D1"/>
    <w:rsid w:val="0070225F"/>
    <w:rsid w:val="00702E00"/>
    <w:rsid w:val="00702F9C"/>
    <w:rsid w:val="007040E5"/>
    <w:rsid w:val="00704798"/>
    <w:rsid w:val="00707A48"/>
    <w:rsid w:val="00711666"/>
    <w:rsid w:val="007130D8"/>
    <w:rsid w:val="00713491"/>
    <w:rsid w:val="00713E1D"/>
    <w:rsid w:val="007140F0"/>
    <w:rsid w:val="00714683"/>
    <w:rsid w:val="00714F2D"/>
    <w:rsid w:val="00715D72"/>
    <w:rsid w:val="00715D84"/>
    <w:rsid w:val="00717F18"/>
    <w:rsid w:val="0072002C"/>
    <w:rsid w:val="007214FB"/>
    <w:rsid w:val="00721EC0"/>
    <w:rsid w:val="00724BBE"/>
    <w:rsid w:val="00725034"/>
    <w:rsid w:val="00725744"/>
    <w:rsid w:val="00725B40"/>
    <w:rsid w:val="00725F97"/>
    <w:rsid w:val="007267E2"/>
    <w:rsid w:val="00726A6B"/>
    <w:rsid w:val="00730B54"/>
    <w:rsid w:val="00731667"/>
    <w:rsid w:val="007322AD"/>
    <w:rsid w:val="00732C28"/>
    <w:rsid w:val="007331C4"/>
    <w:rsid w:val="007339F3"/>
    <w:rsid w:val="007340BB"/>
    <w:rsid w:val="00737A7D"/>
    <w:rsid w:val="00741499"/>
    <w:rsid w:val="0074191E"/>
    <w:rsid w:val="007431A9"/>
    <w:rsid w:val="00743257"/>
    <w:rsid w:val="007433B4"/>
    <w:rsid w:val="00743988"/>
    <w:rsid w:val="00746110"/>
    <w:rsid w:val="00751CD2"/>
    <w:rsid w:val="00751D51"/>
    <w:rsid w:val="00752236"/>
    <w:rsid w:val="00752A95"/>
    <w:rsid w:val="00752F89"/>
    <w:rsid w:val="0075313F"/>
    <w:rsid w:val="007543A1"/>
    <w:rsid w:val="00754E7B"/>
    <w:rsid w:val="0076126A"/>
    <w:rsid w:val="007617C7"/>
    <w:rsid w:val="00763397"/>
    <w:rsid w:val="007647D5"/>
    <w:rsid w:val="00766757"/>
    <w:rsid w:val="00766F7A"/>
    <w:rsid w:val="007705F9"/>
    <w:rsid w:val="00770AC3"/>
    <w:rsid w:val="007716DB"/>
    <w:rsid w:val="00772668"/>
    <w:rsid w:val="00773514"/>
    <w:rsid w:val="00773698"/>
    <w:rsid w:val="00773BBA"/>
    <w:rsid w:val="00773D7E"/>
    <w:rsid w:val="00774317"/>
    <w:rsid w:val="00774504"/>
    <w:rsid w:val="00775B89"/>
    <w:rsid w:val="0077614F"/>
    <w:rsid w:val="00777281"/>
    <w:rsid w:val="007804AB"/>
    <w:rsid w:val="00780C2F"/>
    <w:rsid w:val="0078477B"/>
    <w:rsid w:val="00784B27"/>
    <w:rsid w:val="007856A7"/>
    <w:rsid w:val="007925CD"/>
    <w:rsid w:val="007926C8"/>
    <w:rsid w:val="0079314C"/>
    <w:rsid w:val="007A1971"/>
    <w:rsid w:val="007A39DC"/>
    <w:rsid w:val="007A4F14"/>
    <w:rsid w:val="007A7A13"/>
    <w:rsid w:val="007A7F75"/>
    <w:rsid w:val="007B054C"/>
    <w:rsid w:val="007B17A0"/>
    <w:rsid w:val="007B3862"/>
    <w:rsid w:val="007B5364"/>
    <w:rsid w:val="007B649D"/>
    <w:rsid w:val="007B6E2C"/>
    <w:rsid w:val="007B78F8"/>
    <w:rsid w:val="007C0622"/>
    <w:rsid w:val="007C2877"/>
    <w:rsid w:val="007C2CA9"/>
    <w:rsid w:val="007C2D80"/>
    <w:rsid w:val="007C2DB4"/>
    <w:rsid w:val="007C2EBD"/>
    <w:rsid w:val="007C36AF"/>
    <w:rsid w:val="007C4085"/>
    <w:rsid w:val="007C41AB"/>
    <w:rsid w:val="007C4D82"/>
    <w:rsid w:val="007C5CE0"/>
    <w:rsid w:val="007D0814"/>
    <w:rsid w:val="007D20F8"/>
    <w:rsid w:val="007D2A98"/>
    <w:rsid w:val="007D3B40"/>
    <w:rsid w:val="007D55CA"/>
    <w:rsid w:val="007D5ADC"/>
    <w:rsid w:val="007D6315"/>
    <w:rsid w:val="007E1C4F"/>
    <w:rsid w:val="007E34DF"/>
    <w:rsid w:val="007E39E6"/>
    <w:rsid w:val="007E66E3"/>
    <w:rsid w:val="007E68E3"/>
    <w:rsid w:val="007E762F"/>
    <w:rsid w:val="007E7CCC"/>
    <w:rsid w:val="007F1462"/>
    <w:rsid w:val="007F1EE5"/>
    <w:rsid w:val="007F21AD"/>
    <w:rsid w:val="007F21BC"/>
    <w:rsid w:val="007F315A"/>
    <w:rsid w:val="007F4605"/>
    <w:rsid w:val="007F49C0"/>
    <w:rsid w:val="007F5439"/>
    <w:rsid w:val="007F56C1"/>
    <w:rsid w:val="007F681B"/>
    <w:rsid w:val="008010EE"/>
    <w:rsid w:val="0080268F"/>
    <w:rsid w:val="00803771"/>
    <w:rsid w:val="00804407"/>
    <w:rsid w:val="008048F3"/>
    <w:rsid w:val="00804D65"/>
    <w:rsid w:val="008053C8"/>
    <w:rsid w:val="0080613B"/>
    <w:rsid w:val="00807BF4"/>
    <w:rsid w:val="00807F2A"/>
    <w:rsid w:val="0081020D"/>
    <w:rsid w:val="00810640"/>
    <w:rsid w:val="008136DF"/>
    <w:rsid w:val="00813825"/>
    <w:rsid w:val="00814287"/>
    <w:rsid w:val="008148B8"/>
    <w:rsid w:val="00814F0F"/>
    <w:rsid w:val="00815FC9"/>
    <w:rsid w:val="008165D0"/>
    <w:rsid w:val="00820435"/>
    <w:rsid w:val="008214E9"/>
    <w:rsid w:val="00822FCB"/>
    <w:rsid w:val="0082305B"/>
    <w:rsid w:val="00824463"/>
    <w:rsid w:val="008261A4"/>
    <w:rsid w:val="008263F5"/>
    <w:rsid w:val="00826763"/>
    <w:rsid w:val="008267C2"/>
    <w:rsid w:val="00827B6F"/>
    <w:rsid w:val="00830173"/>
    <w:rsid w:val="008308A1"/>
    <w:rsid w:val="00835EB9"/>
    <w:rsid w:val="008361D7"/>
    <w:rsid w:val="00837A44"/>
    <w:rsid w:val="0084158B"/>
    <w:rsid w:val="00841822"/>
    <w:rsid w:val="00842A3A"/>
    <w:rsid w:val="008430C3"/>
    <w:rsid w:val="0084440E"/>
    <w:rsid w:val="008446DD"/>
    <w:rsid w:val="008451D0"/>
    <w:rsid w:val="00845E79"/>
    <w:rsid w:val="008474EE"/>
    <w:rsid w:val="00850356"/>
    <w:rsid w:val="00850C1D"/>
    <w:rsid w:val="0085116D"/>
    <w:rsid w:val="008529EB"/>
    <w:rsid w:val="008559D5"/>
    <w:rsid w:val="00856035"/>
    <w:rsid w:val="0085657A"/>
    <w:rsid w:val="008578B9"/>
    <w:rsid w:val="0085793C"/>
    <w:rsid w:val="0086133D"/>
    <w:rsid w:val="0086353C"/>
    <w:rsid w:val="00865157"/>
    <w:rsid w:val="00866CF3"/>
    <w:rsid w:val="00866EE7"/>
    <w:rsid w:val="00867CD6"/>
    <w:rsid w:val="00870CE1"/>
    <w:rsid w:val="00870FFD"/>
    <w:rsid w:val="00871C6E"/>
    <w:rsid w:val="00872D61"/>
    <w:rsid w:val="00873B6D"/>
    <w:rsid w:val="00874786"/>
    <w:rsid w:val="00875929"/>
    <w:rsid w:val="00876CC6"/>
    <w:rsid w:val="008815F4"/>
    <w:rsid w:val="0088489A"/>
    <w:rsid w:val="0088514E"/>
    <w:rsid w:val="008861A9"/>
    <w:rsid w:val="0088644E"/>
    <w:rsid w:val="00886B1B"/>
    <w:rsid w:val="00886E6B"/>
    <w:rsid w:val="008906FA"/>
    <w:rsid w:val="008909D4"/>
    <w:rsid w:val="0089109B"/>
    <w:rsid w:val="0089199E"/>
    <w:rsid w:val="008922A9"/>
    <w:rsid w:val="00892BF3"/>
    <w:rsid w:val="008950BF"/>
    <w:rsid w:val="0089587D"/>
    <w:rsid w:val="00895EC9"/>
    <w:rsid w:val="0089697D"/>
    <w:rsid w:val="00896B45"/>
    <w:rsid w:val="008977B7"/>
    <w:rsid w:val="008A0D0A"/>
    <w:rsid w:val="008A1EA7"/>
    <w:rsid w:val="008A248B"/>
    <w:rsid w:val="008A2D9C"/>
    <w:rsid w:val="008A339D"/>
    <w:rsid w:val="008A45E5"/>
    <w:rsid w:val="008A4F19"/>
    <w:rsid w:val="008A55BE"/>
    <w:rsid w:val="008A58A8"/>
    <w:rsid w:val="008A5A6C"/>
    <w:rsid w:val="008A603C"/>
    <w:rsid w:val="008A63C5"/>
    <w:rsid w:val="008A73FE"/>
    <w:rsid w:val="008A75EF"/>
    <w:rsid w:val="008B01E4"/>
    <w:rsid w:val="008B230C"/>
    <w:rsid w:val="008B3067"/>
    <w:rsid w:val="008B3428"/>
    <w:rsid w:val="008B3CF9"/>
    <w:rsid w:val="008B434C"/>
    <w:rsid w:val="008B5560"/>
    <w:rsid w:val="008B6A66"/>
    <w:rsid w:val="008B6BEF"/>
    <w:rsid w:val="008C0257"/>
    <w:rsid w:val="008C16DF"/>
    <w:rsid w:val="008C491A"/>
    <w:rsid w:val="008C5981"/>
    <w:rsid w:val="008C5990"/>
    <w:rsid w:val="008C5F44"/>
    <w:rsid w:val="008C6EDA"/>
    <w:rsid w:val="008C7613"/>
    <w:rsid w:val="008D0347"/>
    <w:rsid w:val="008D0B4A"/>
    <w:rsid w:val="008D0D85"/>
    <w:rsid w:val="008D14C4"/>
    <w:rsid w:val="008D156F"/>
    <w:rsid w:val="008D2021"/>
    <w:rsid w:val="008D2AB3"/>
    <w:rsid w:val="008D2C61"/>
    <w:rsid w:val="008D2FA5"/>
    <w:rsid w:val="008D42B2"/>
    <w:rsid w:val="008D4332"/>
    <w:rsid w:val="008D50FF"/>
    <w:rsid w:val="008D54AB"/>
    <w:rsid w:val="008D55B1"/>
    <w:rsid w:val="008D5D89"/>
    <w:rsid w:val="008D5ED5"/>
    <w:rsid w:val="008E02E4"/>
    <w:rsid w:val="008E2D42"/>
    <w:rsid w:val="008E485A"/>
    <w:rsid w:val="008E5EF2"/>
    <w:rsid w:val="008E5FDA"/>
    <w:rsid w:val="008E68C4"/>
    <w:rsid w:val="008E7E56"/>
    <w:rsid w:val="008F0919"/>
    <w:rsid w:val="008F15CC"/>
    <w:rsid w:val="008F36D7"/>
    <w:rsid w:val="008F3FFF"/>
    <w:rsid w:val="008F43A9"/>
    <w:rsid w:val="008F4FE8"/>
    <w:rsid w:val="008F5389"/>
    <w:rsid w:val="008F6AC6"/>
    <w:rsid w:val="008F795D"/>
    <w:rsid w:val="0090078E"/>
    <w:rsid w:val="00904326"/>
    <w:rsid w:val="00906F4A"/>
    <w:rsid w:val="00907583"/>
    <w:rsid w:val="00910489"/>
    <w:rsid w:val="00910DE8"/>
    <w:rsid w:val="009113CE"/>
    <w:rsid w:val="009128D2"/>
    <w:rsid w:val="00914A0B"/>
    <w:rsid w:val="00914D06"/>
    <w:rsid w:val="0091598D"/>
    <w:rsid w:val="00916126"/>
    <w:rsid w:val="0091666E"/>
    <w:rsid w:val="009173C1"/>
    <w:rsid w:val="00920F9E"/>
    <w:rsid w:val="00921CE7"/>
    <w:rsid w:val="00922113"/>
    <w:rsid w:val="00924495"/>
    <w:rsid w:val="00926787"/>
    <w:rsid w:val="00927BC6"/>
    <w:rsid w:val="00927F19"/>
    <w:rsid w:val="009311BF"/>
    <w:rsid w:val="009315DA"/>
    <w:rsid w:val="00931818"/>
    <w:rsid w:val="00934496"/>
    <w:rsid w:val="00934D70"/>
    <w:rsid w:val="00936406"/>
    <w:rsid w:val="0094118D"/>
    <w:rsid w:val="00942EE3"/>
    <w:rsid w:val="00945CD6"/>
    <w:rsid w:val="009460F0"/>
    <w:rsid w:val="00950285"/>
    <w:rsid w:val="00950D44"/>
    <w:rsid w:val="00952348"/>
    <w:rsid w:val="00952F6E"/>
    <w:rsid w:val="009531C1"/>
    <w:rsid w:val="00953BB9"/>
    <w:rsid w:val="00954283"/>
    <w:rsid w:val="0095529D"/>
    <w:rsid w:val="009553F7"/>
    <w:rsid w:val="009567BC"/>
    <w:rsid w:val="00956CA9"/>
    <w:rsid w:val="00957B30"/>
    <w:rsid w:val="0096057A"/>
    <w:rsid w:val="0096181B"/>
    <w:rsid w:val="00963C0C"/>
    <w:rsid w:val="00963C77"/>
    <w:rsid w:val="009645BE"/>
    <w:rsid w:val="009660D5"/>
    <w:rsid w:val="0096619A"/>
    <w:rsid w:val="00966CBE"/>
    <w:rsid w:val="00967012"/>
    <w:rsid w:val="00970387"/>
    <w:rsid w:val="00971018"/>
    <w:rsid w:val="009710F9"/>
    <w:rsid w:val="00974787"/>
    <w:rsid w:val="00974D0A"/>
    <w:rsid w:val="00976BF5"/>
    <w:rsid w:val="0097735D"/>
    <w:rsid w:val="0097794B"/>
    <w:rsid w:val="00980453"/>
    <w:rsid w:val="00981A6E"/>
    <w:rsid w:val="009829E4"/>
    <w:rsid w:val="0098353B"/>
    <w:rsid w:val="009840E4"/>
    <w:rsid w:val="00984B48"/>
    <w:rsid w:val="009850A5"/>
    <w:rsid w:val="00985FBC"/>
    <w:rsid w:val="0098672A"/>
    <w:rsid w:val="009873BA"/>
    <w:rsid w:val="00991286"/>
    <w:rsid w:val="00991BEF"/>
    <w:rsid w:val="00992532"/>
    <w:rsid w:val="009938C5"/>
    <w:rsid w:val="00994109"/>
    <w:rsid w:val="00997540"/>
    <w:rsid w:val="00997BF3"/>
    <w:rsid w:val="009A1098"/>
    <w:rsid w:val="009A10C8"/>
    <w:rsid w:val="009A28F7"/>
    <w:rsid w:val="009A33CC"/>
    <w:rsid w:val="009A39A7"/>
    <w:rsid w:val="009A3C35"/>
    <w:rsid w:val="009A4276"/>
    <w:rsid w:val="009A42E2"/>
    <w:rsid w:val="009A67C4"/>
    <w:rsid w:val="009A6861"/>
    <w:rsid w:val="009A6C03"/>
    <w:rsid w:val="009A7637"/>
    <w:rsid w:val="009B0F6F"/>
    <w:rsid w:val="009B1000"/>
    <w:rsid w:val="009B4813"/>
    <w:rsid w:val="009B4FB6"/>
    <w:rsid w:val="009B5793"/>
    <w:rsid w:val="009B6C1A"/>
    <w:rsid w:val="009C1D53"/>
    <w:rsid w:val="009C242D"/>
    <w:rsid w:val="009C31E3"/>
    <w:rsid w:val="009C750C"/>
    <w:rsid w:val="009D06EB"/>
    <w:rsid w:val="009D34BA"/>
    <w:rsid w:val="009D3677"/>
    <w:rsid w:val="009D384A"/>
    <w:rsid w:val="009D549F"/>
    <w:rsid w:val="009D5F32"/>
    <w:rsid w:val="009D6971"/>
    <w:rsid w:val="009D6F19"/>
    <w:rsid w:val="009D72A4"/>
    <w:rsid w:val="009D78FA"/>
    <w:rsid w:val="009D7D03"/>
    <w:rsid w:val="009E17DD"/>
    <w:rsid w:val="009E250E"/>
    <w:rsid w:val="009E3B62"/>
    <w:rsid w:val="009E4F54"/>
    <w:rsid w:val="009E4FA4"/>
    <w:rsid w:val="009E5B2F"/>
    <w:rsid w:val="009F1580"/>
    <w:rsid w:val="009F19FF"/>
    <w:rsid w:val="009F1B75"/>
    <w:rsid w:val="009F2494"/>
    <w:rsid w:val="009F2617"/>
    <w:rsid w:val="009F2DFF"/>
    <w:rsid w:val="009F43A7"/>
    <w:rsid w:val="009F571E"/>
    <w:rsid w:val="009F6691"/>
    <w:rsid w:val="009F6B80"/>
    <w:rsid w:val="009F6C1A"/>
    <w:rsid w:val="009F6F0F"/>
    <w:rsid w:val="00A005D5"/>
    <w:rsid w:val="00A00686"/>
    <w:rsid w:val="00A0101B"/>
    <w:rsid w:val="00A01669"/>
    <w:rsid w:val="00A02507"/>
    <w:rsid w:val="00A0349D"/>
    <w:rsid w:val="00A03A05"/>
    <w:rsid w:val="00A044F1"/>
    <w:rsid w:val="00A0499B"/>
    <w:rsid w:val="00A05916"/>
    <w:rsid w:val="00A065F6"/>
    <w:rsid w:val="00A07CB5"/>
    <w:rsid w:val="00A10A8F"/>
    <w:rsid w:val="00A11A23"/>
    <w:rsid w:val="00A11CB9"/>
    <w:rsid w:val="00A13F3D"/>
    <w:rsid w:val="00A169B9"/>
    <w:rsid w:val="00A17C02"/>
    <w:rsid w:val="00A200D5"/>
    <w:rsid w:val="00A20620"/>
    <w:rsid w:val="00A20B21"/>
    <w:rsid w:val="00A21391"/>
    <w:rsid w:val="00A21B73"/>
    <w:rsid w:val="00A24592"/>
    <w:rsid w:val="00A2578B"/>
    <w:rsid w:val="00A26422"/>
    <w:rsid w:val="00A26700"/>
    <w:rsid w:val="00A267EA"/>
    <w:rsid w:val="00A27285"/>
    <w:rsid w:val="00A272F2"/>
    <w:rsid w:val="00A30ACD"/>
    <w:rsid w:val="00A31442"/>
    <w:rsid w:val="00A314AD"/>
    <w:rsid w:val="00A333D7"/>
    <w:rsid w:val="00A34275"/>
    <w:rsid w:val="00A3523A"/>
    <w:rsid w:val="00A35614"/>
    <w:rsid w:val="00A36A68"/>
    <w:rsid w:val="00A36DAB"/>
    <w:rsid w:val="00A40B49"/>
    <w:rsid w:val="00A40F5F"/>
    <w:rsid w:val="00A41DE3"/>
    <w:rsid w:val="00A421C1"/>
    <w:rsid w:val="00A421CB"/>
    <w:rsid w:val="00A4508B"/>
    <w:rsid w:val="00A455BD"/>
    <w:rsid w:val="00A51A7C"/>
    <w:rsid w:val="00A52243"/>
    <w:rsid w:val="00A529C2"/>
    <w:rsid w:val="00A52E3A"/>
    <w:rsid w:val="00A55537"/>
    <w:rsid w:val="00A57CDF"/>
    <w:rsid w:val="00A6089C"/>
    <w:rsid w:val="00A60ABE"/>
    <w:rsid w:val="00A62406"/>
    <w:rsid w:val="00A63F45"/>
    <w:rsid w:val="00A64567"/>
    <w:rsid w:val="00A65D3B"/>
    <w:rsid w:val="00A65FA3"/>
    <w:rsid w:val="00A66145"/>
    <w:rsid w:val="00A670FE"/>
    <w:rsid w:val="00A70C70"/>
    <w:rsid w:val="00A722E2"/>
    <w:rsid w:val="00A743B7"/>
    <w:rsid w:val="00A74C17"/>
    <w:rsid w:val="00A7533A"/>
    <w:rsid w:val="00A7583F"/>
    <w:rsid w:val="00A76D75"/>
    <w:rsid w:val="00A77844"/>
    <w:rsid w:val="00A80AB8"/>
    <w:rsid w:val="00A82144"/>
    <w:rsid w:val="00A832CF"/>
    <w:rsid w:val="00A83865"/>
    <w:rsid w:val="00A8432B"/>
    <w:rsid w:val="00A84345"/>
    <w:rsid w:val="00A84432"/>
    <w:rsid w:val="00A84479"/>
    <w:rsid w:val="00A846EA"/>
    <w:rsid w:val="00A84CBB"/>
    <w:rsid w:val="00A8592C"/>
    <w:rsid w:val="00A85E02"/>
    <w:rsid w:val="00A86252"/>
    <w:rsid w:val="00A8732B"/>
    <w:rsid w:val="00A8733B"/>
    <w:rsid w:val="00A87B12"/>
    <w:rsid w:val="00A9073D"/>
    <w:rsid w:val="00A912CA"/>
    <w:rsid w:val="00A912D3"/>
    <w:rsid w:val="00A92651"/>
    <w:rsid w:val="00A92CA8"/>
    <w:rsid w:val="00A93865"/>
    <w:rsid w:val="00A93A9F"/>
    <w:rsid w:val="00A93E28"/>
    <w:rsid w:val="00A95436"/>
    <w:rsid w:val="00A9650C"/>
    <w:rsid w:val="00AA170E"/>
    <w:rsid w:val="00AA39A5"/>
    <w:rsid w:val="00AA5AB6"/>
    <w:rsid w:val="00AB3020"/>
    <w:rsid w:val="00AB35D1"/>
    <w:rsid w:val="00AB3750"/>
    <w:rsid w:val="00AB3818"/>
    <w:rsid w:val="00AB3A23"/>
    <w:rsid w:val="00AB59AB"/>
    <w:rsid w:val="00AB5EF5"/>
    <w:rsid w:val="00AB63A9"/>
    <w:rsid w:val="00AB65CB"/>
    <w:rsid w:val="00AB6D97"/>
    <w:rsid w:val="00AB70CF"/>
    <w:rsid w:val="00AC1C50"/>
    <w:rsid w:val="00AC2712"/>
    <w:rsid w:val="00AC2992"/>
    <w:rsid w:val="00AC2D87"/>
    <w:rsid w:val="00AC483E"/>
    <w:rsid w:val="00AC4FE1"/>
    <w:rsid w:val="00AC5623"/>
    <w:rsid w:val="00AC5941"/>
    <w:rsid w:val="00AC627F"/>
    <w:rsid w:val="00AC6AAB"/>
    <w:rsid w:val="00AC752A"/>
    <w:rsid w:val="00AC7CEC"/>
    <w:rsid w:val="00AD0AF9"/>
    <w:rsid w:val="00AD1EC3"/>
    <w:rsid w:val="00AD20B1"/>
    <w:rsid w:val="00AD28FE"/>
    <w:rsid w:val="00AD3634"/>
    <w:rsid w:val="00AD4BFB"/>
    <w:rsid w:val="00AD59C3"/>
    <w:rsid w:val="00AD73D3"/>
    <w:rsid w:val="00AD7CA5"/>
    <w:rsid w:val="00AE0A9E"/>
    <w:rsid w:val="00AE0BFE"/>
    <w:rsid w:val="00AE2F03"/>
    <w:rsid w:val="00AE3C48"/>
    <w:rsid w:val="00AE4B14"/>
    <w:rsid w:val="00AE6B9F"/>
    <w:rsid w:val="00AE7B6E"/>
    <w:rsid w:val="00AF18C3"/>
    <w:rsid w:val="00AF1ED1"/>
    <w:rsid w:val="00AF20E7"/>
    <w:rsid w:val="00AF2498"/>
    <w:rsid w:val="00AF30C8"/>
    <w:rsid w:val="00AF3FB4"/>
    <w:rsid w:val="00AF4A5A"/>
    <w:rsid w:val="00AF5282"/>
    <w:rsid w:val="00AF581A"/>
    <w:rsid w:val="00AF6BA5"/>
    <w:rsid w:val="00AF7D66"/>
    <w:rsid w:val="00B0073F"/>
    <w:rsid w:val="00B00AC3"/>
    <w:rsid w:val="00B01620"/>
    <w:rsid w:val="00B01E92"/>
    <w:rsid w:val="00B025D8"/>
    <w:rsid w:val="00B04130"/>
    <w:rsid w:val="00B043A6"/>
    <w:rsid w:val="00B05498"/>
    <w:rsid w:val="00B068DE"/>
    <w:rsid w:val="00B06F19"/>
    <w:rsid w:val="00B10180"/>
    <w:rsid w:val="00B10CE9"/>
    <w:rsid w:val="00B129E1"/>
    <w:rsid w:val="00B12B46"/>
    <w:rsid w:val="00B13862"/>
    <w:rsid w:val="00B13CB4"/>
    <w:rsid w:val="00B1603B"/>
    <w:rsid w:val="00B164B1"/>
    <w:rsid w:val="00B17012"/>
    <w:rsid w:val="00B17CE5"/>
    <w:rsid w:val="00B22D6C"/>
    <w:rsid w:val="00B23212"/>
    <w:rsid w:val="00B24306"/>
    <w:rsid w:val="00B25B52"/>
    <w:rsid w:val="00B262D4"/>
    <w:rsid w:val="00B267CC"/>
    <w:rsid w:val="00B26CAA"/>
    <w:rsid w:val="00B27A06"/>
    <w:rsid w:val="00B27FF4"/>
    <w:rsid w:val="00B308AC"/>
    <w:rsid w:val="00B30B16"/>
    <w:rsid w:val="00B311FF"/>
    <w:rsid w:val="00B335D7"/>
    <w:rsid w:val="00B33CA1"/>
    <w:rsid w:val="00B347D0"/>
    <w:rsid w:val="00B363F1"/>
    <w:rsid w:val="00B36BB1"/>
    <w:rsid w:val="00B370C5"/>
    <w:rsid w:val="00B3782F"/>
    <w:rsid w:val="00B42062"/>
    <w:rsid w:val="00B43AD1"/>
    <w:rsid w:val="00B43EAE"/>
    <w:rsid w:val="00B4479D"/>
    <w:rsid w:val="00B45673"/>
    <w:rsid w:val="00B45ED9"/>
    <w:rsid w:val="00B46520"/>
    <w:rsid w:val="00B47156"/>
    <w:rsid w:val="00B475FB"/>
    <w:rsid w:val="00B5281E"/>
    <w:rsid w:val="00B52ACB"/>
    <w:rsid w:val="00B52DCC"/>
    <w:rsid w:val="00B53386"/>
    <w:rsid w:val="00B54329"/>
    <w:rsid w:val="00B567F5"/>
    <w:rsid w:val="00B579CE"/>
    <w:rsid w:val="00B57D94"/>
    <w:rsid w:val="00B61999"/>
    <w:rsid w:val="00B621CC"/>
    <w:rsid w:val="00B64405"/>
    <w:rsid w:val="00B64A57"/>
    <w:rsid w:val="00B657B4"/>
    <w:rsid w:val="00B65B3D"/>
    <w:rsid w:val="00B66FEC"/>
    <w:rsid w:val="00B6717F"/>
    <w:rsid w:val="00B7149C"/>
    <w:rsid w:val="00B71E0E"/>
    <w:rsid w:val="00B73920"/>
    <w:rsid w:val="00B742E5"/>
    <w:rsid w:val="00B752F0"/>
    <w:rsid w:val="00B7568C"/>
    <w:rsid w:val="00B80ABD"/>
    <w:rsid w:val="00B818CE"/>
    <w:rsid w:val="00B83235"/>
    <w:rsid w:val="00B837B0"/>
    <w:rsid w:val="00B8399B"/>
    <w:rsid w:val="00B84400"/>
    <w:rsid w:val="00B84700"/>
    <w:rsid w:val="00B84A81"/>
    <w:rsid w:val="00B863BA"/>
    <w:rsid w:val="00B8656B"/>
    <w:rsid w:val="00B90862"/>
    <w:rsid w:val="00B92536"/>
    <w:rsid w:val="00B93E3A"/>
    <w:rsid w:val="00B93E83"/>
    <w:rsid w:val="00B94C32"/>
    <w:rsid w:val="00B950DD"/>
    <w:rsid w:val="00B9568A"/>
    <w:rsid w:val="00B95F1E"/>
    <w:rsid w:val="00B960AF"/>
    <w:rsid w:val="00BA01CC"/>
    <w:rsid w:val="00BA0785"/>
    <w:rsid w:val="00BA20B9"/>
    <w:rsid w:val="00BA5E67"/>
    <w:rsid w:val="00BB042E"/>
    <w:rsid w:val="00BB32CD"/>
    <w:rsid w:val="00BB4D52"/>
    <w:rsid w:val="00BB4E4E"/>
    <w:rsid w:val="00BB5B21"/>
    <w:rsid w:val="00BB6725"/>
    <w:rsid w:val="00BB70BC"/>
    <w:rsid w:val="00BC3A95"/>
    <w:rsid w:val="00BC4D70"/>
    <w:rsid w:val="00BC4E67"/>
    <w:rsid w:val="00BC550C"/>
    <w:rsid w:val="00BD1AAE"/>
    <w:rsid w:val="00BD2BE9"/>
    <w:rsid w:val="00BD391F"/>
    <w:rsid w:val="00BD62D2"/>
    <w:rsid w:val="00BD7007"/>
    <w:rsid w:val="00BD78A6"/>
    <w:rsid w:val="00BE10CF"/>
    <w:rsid w:val="00BE1ADD"/>
    <w:rsid w:val="00BE28FA"/>
    <w:rsid w:val="00BE40D9"/>
    <w:rsid w:val="00BE5238"/>
    <w:rsid w:val="00BE62B4"/>
    <w:rsid w:val="00BE686C"/>
    <w:rsid w:val="00BE7AD0"/>
    <w:rsid w:val="00BF0AC1"/>
    <w:rsid w:val="00BF0E09"/>
    <w:rsid w:val="00BF2DD1"/>
    <w:rsid w:val="00BF372C"/>
    <w:rsid w:val="00BF3AFE"/>
    <w:rsid w:val="00BF480E"/>
    <w:rsid w:val="00BF595C"/>
    <w:rsid w:val="00BF68A4"/>
    <w:rsid w:val="00C01FDA"/>
    <w:rsid w:val="00C02913"/>
    <w:rsid w:val="00C03848"/>
    <w:rsid w:val="00C07F3C"/>
    <w:rsid w:val="00C137A7"/>
    <w:rsid w:val="00C13C6A"/>
    <w:rsid w:val="00C13D8D"/>
    <w:rsid w:val="00C14112"/>
    <w:rsid w:val="00C152D2"/>
    <w:rsid w:val="00C16DBD"/>
    <w:rsid w:val="00C209A3"/>
    <w:rsid w:val="00C20B11"/>
    <w:rsid w:val="00C241EF"/>
    <w:rsid w:val="00C26CB5"/>
    <w:rsid w:val="00C30501"/>
    <w:rsid w:val="00C30F44"/>
    <w:rsid w:val="00C30F4E"/>
    <w:rsid w:val="00C3453C"/>
    <w:rsid w:val="00C351B3"/>
    <w:rsid w:val="00C3605F"/>
    <w:rsid w:val="00C37E20"/>
    <w:rsid w:val="00C40043"/>
    <w:rsid w:val="00C40169"/>
    <w:rsid w:val="00C4431D"/>
    <w:rsid w:val="00C45238"/>
    <w:rsid w:val="00C4537D"/>
    <w:rsid w:val="00C45A1F"/>
    <w:rsid w:val="00C50636"/>
    <w:rsid w:val="00C50B7E"/>
    <w:rsid w:val="00C516B2"/>
    <w:rsid w:val="00C519F2"/>
    <w:rsid w:val="00C525F1"/>
    <w:rsid w:val="00C52913"/>
    <w:rsid w:val="00C533BD"/>
    <w:rsid w:val="00C545BD"/>
    <w:rsid w:val="00C54EC3"/>
    <w:rsid w:val="00C565E5"/>
    <w:rsid w:val="00C577A7"/>
    <w:rsid w:val="00C603DF"/>
    <w:rsid w:val="00C60528"/>
    <w:rsid w:val="00C60818"/>
    <w:rsid w:val="00C61AF4"/>
    <w:rsid w:val="00C620C6"/>
    <w:rsid w:val="00C63442"/>
    <w:rsid w:val="00C63DEB"/>
    <w:rsid w:val="00C666A2"/>
    <w:rsid w:val="00C67292"/>
    <w:rsid w:val="00C672C9"/>
    <w:rsid w:val="00C678A3"/>
    <w:rsid w:val="00C678A7"/>
    <w:rsid w:val="00C7022E"/>
    <w:rsid w:val="00C70948"/>
    <w:rsid w:val="00C7127D"/>
    <w:rsid w:val="00C7152D"/>
    <w:rsid w:val="00C715B4"/>
    <w:rsid w:val="00C7511C"/>
    <w:rsid w:val="00C7542F"/>
    <w:rsid w:val="00C7546F"/>
    <w:rsid w:val="00C75DDE"/>
    <w:rsid w:val="00C7748E"/>
    <w:rsid w:val="00C826A3"/>
    <w:rsid w:val="00C82724"/>
    <w:rsid w:val="00C8383E"/>
    <w:rsid w:val="00C84169"/>
    <w:rsid w:val="00C84E0E"/>
    <w:rsid w:val="00C8528D"/>
    <w:rsid w:val="00C8678A"/>
    <w:rsid w:val="00C87532"/>
    <w:rsid w:val="00C87D20"/>
    <w:rsid w:val="00C90A3E"/>
    <w:rsid w:val="00C90A96"/>
    <w:rsid w:val="00C90B0A"/>
    <w:rsid w:val="00C92BBC"/>
    <w:rsid w:val="00C92D60"/>
    <w:rsid w:val="00C947A2"/>
    <w:rsid w:val="00C9609F"/>
    <w:rsid w:val="00C96973"/>
    <w:rsid w:val="00C9747C"/>
    <w:rsid w:val="00CA2BFE"/>
    <w:rsid w:val="00CA2C70"/>
    <w:rsid w:val="00CA4F47"/>
    <w:rsid w:val="00CA51FE"/>
    <w:rsid w:val="00CA567A"/>
    <w:rsid w:val="00CA6CB9"/>
    <w:rsid w:val="00CA6DA6"/>
    <w:rsid w:val="00CB2BC8"/>
    <w:rsid w:val="00CB34A8"/>
    <w:rsid w:val="00CB3CDD"/>
    <w:rsid w:val="00CB4419"/>
    <w:rsid w:val="00CB5E6A"/>
    <w:rsid w:val="00CB791E"/>
    <w:rsid w:val="00CC09A7"/>
    <w:rsid w:val="00CC0B95"/>
    <w:rsid w:val="00CC0E14"/>
    <w:rsid w:val="00CC1BCA"/>
    <w:rsid w:val="00CC285B"/>
    <w:rsid w:val="00CC2912"/>
    <w:rsid w:val="00CC398B"/>
    <w:rsid w:val="00CC3E2C"/>
    <w:rsid w:val="00CC511B"/>
    <w:rsid w:val="00CC6291"/>
    <w:rsid w:val="00CC6F5E"/>
    <w:rsid w:val="00CD14FB"/>
    <w:rsid w:val="00CD1AD3"/>
    <w:rsid w:val="00CD2125"/>
    <w:rsid w:val="00CD2B31"/>
    <w:rsid w:val="00CD41FA"/>
    <w:rsid w:val="00CD49A4"/>
    <w:rsid w:val="00CD50C5"/>
    <w:rsid w:val="00CD51AF"/>
    <w:rsid w:val="00CE18E8"/>
    <w:rsid w:val="00CE1C5A"/>
    <w:rsid w:val="00CE3825"/>
    <w:rsid w:val="00CE7129"/>
    <w:rsid w:val="00CE7A27"/>
    <w:rsid w:val="00CF0324"/>
    <w:rsid w:val="00CF06EB"/>
    <w:rsid w:val="00CF0CE2"/>
    <w:rsid w:val="00CF1836"/>
    <w:rsid w:val="00CF1B1D"/>
    <w:rsid w:val="00CF1F1D"/>
    <w:rsid w:val="00CF21DB"/>
    <w:rsid w:val="00CF23AD"/>
    <w:rsid w:val="00CF2936"/>
    <w:rsid w:val="00CF378D"/>
    <w:rsid w:val="00CF3D8D"/>
    <w:rsid w:val="00CF5D8C"/>
    <w:rsid w:val="00CF6C85"/>
    <w:rsid w:val="00CF6CBB"/>
    <w:rsid w:val="00D021A0"/>
    <w:rsid w:val="00D0230E"/>
    <w:rsid w:val="00D02D2B"/>
    <w:rsid w:val="00D03DB8"/>
    <w:rsid w:val="00D05113"/>
    <w:rsid w:val="00D053DD"/>
    <w:rsid w:val="00D05896"/>
    <w:rsid w:val="00D07D49"/>
    <w:rsid w:val="00D10836"/>
    <w:rsid w:val="00D11B7E"/>
    <w:rsid w:val="00D124E3"/>
    <w:rsid w:val="00D16EF6"/>
    <w:rsid w:val="00D174FA"/>
    <w:rsid w:val="00D17B8A"/>
    <w:rsid w:val="00D20D86"/>
    <w:rsid w:val="00D2360E"/>
    <w:rsid w:val="00D2453D"/>
    <w:rsid w:val="00D2482D"/>
    <w:rsid w:val="00D269A4"/>
    <w:rsid w:val="00D32E4F"/>
    <w:rsid w:val="00D35A1B"/>
    <w:rsid w:val="00D35DA3"/>
    <w:rsid w:val="00D36668"/>
    <w:rsid w:val="00D36701"/>
    <w:rsid w:val="00D371C7"/>
    <w:rsid w:val="00D37CC4"/>
    <w:rsid w:val="00D41313"/>
    <w:rsid w:val="00D43191"/>
    <w:rsid w:val="00D43D6C"/>
    <w:rsid w:val="00D44382"/>
    <w:rsid w:val="00D44785"/>
    <w:rsid w:val="00D45421"/>
    <w:rsid w:val="00D4614C"/>
    <w:rsid w:val="00D47C2C"/>
    <w:rsid w:val="00D47ED7"/>
    <w:rsid w:val="00D50213"/>
    <w:rsid w:val="00D50563"/>
    <w:rsid w:val="00D50CE6"/>
    <w:rsid w:val="00D5236D"/>
    <w:rsid w:val="00D52466"/>
    <w:rsid w:val="00D53502"/>
    <w:rsid w:val="00D562D4"/>
    <w:rsid w:val="00D5636D"/>
    <w:rsid w:val="00D56530"/>
    <w:rsid w:val="00D56B02"/>
    <w:rsid w:val="00D56E2F"/>
    <w:rsid w:val="00D57EDC"/>
    <w:rsid w:val="00D611EB"/>
    <w:rsid w:val="00D61558"/>
    <w:rsid w:val="00D61C5A"/>
    <w:rsid w:val="00D62947"/>
    <w:rsid w:val="00D643C8"/>
    <w:rsid w:val="00D651B4"/>
    <w:rsid w:val="00D657ED"/>
    <w:rsid w:val="00D66A30"/>
    <w:rsid w:val="00D66D64"/>
    <w:rsid w:val="00D66F6B"/>
    <w:rsid w:val="00D676E5"/>
    <w:rsid w:val="00D67AD3"/>
    <w:rsid w:val="00D70B8B"/>
    <w:rsid w:val="00D71BB1"/>
    <w:rsid w:val="00D72007"/>
    <w:rsid w:val="00D7254D"/>
    <w:rsid w:val="00D72EEE"/>
    <w:rsid w:val="00D73562"/>
    <w:rsid w:val="00D73F71"/>
    <w:rsid w:val="00D765C0"/>
    <w:rsid w:val="00D77F4F"/>
    <w:rsid w:val="00D77F73"/>
    <w:rsid w:val="00D81CA5"/>
    <w:rsid w:val="00D82206"/>
    <w:rsid w:val="00D83326"/>
    <w:rsid w:val="00D9431F"/>
    <w:rsid w:val="00D958CF"/>
    <w:rsid w:val="00D9601B"/>
    <w:rsid w:val="00D96717"/>
    <w:rsid w:val="00D96747"/>
    <w:rsid w:val="00D97191"/>
    <w:rsid w:val="00D97F6F"/>
    <w:rsid w:val="00DA0444"/>
    <w:rsid w:val="00DA2BD5"/>
    <w:rsid w:val="00DA2C3D"/>
    <w:rsid w:val="00DA4035"/>
    <w:rsid w:val="00DA5580"/>
    <w:rsid w:val="00DA6288"/>
    <w:rsid w:val="00DA642F"/>
    <w:rsid w:val="00DA6D00"/>
    <w:rsid w:val="00DA7870"/>
    <w:rsid w:val="00DA7AEF"/>
    <w:rsid w:val="00DB16AB"/>
    <w:rsid w:val="00DB182A"/>
    <w:rsid w:val="00DB2698"/>
    <w:rsid w:val="00DB3C37"/>
    <w:rsid w:val="00DB5765"/>
    <w:rsid w:val="00DB703E"/>
    <w:rsid w:val="00DB739B"/>
    <w:rsid w:val="00DB7C9E"/>
    <w:rsid w:val="00DC08E2"/>
    <w:rsid w:val="00DC1156"/>
    <w:rsid w:val="00DC26D7"/>
    <w:rsid w:val="00DC356F"/>
    <w:rsid w:val="00DC37B0"/>
    <w:rsid w:val="00DC72E9"/>
    <w:rsid w:val="00DC7657"/>
    <w:rsid w:val="00DC7887"/>
    <w:rsid w:val="00DC794E"/>
    <w:rsid w:val="00DC7F1C"/>
    <w:rsid w:val="00DD0A12"/>
    <w:rsid w:val="00DD0D98"/>
    <w:rsid w:val="00DD1411"/>
    <w:rsid w:val="00DD1EC7"/>
    <w:rsid w:val="00DD2109"/>
    <w:rsid w:val="00DD3275"/>
    <w:rsid w:val="00DD3CD0"/>
    <w:rsid w:val="00DD5156"/>
    <w:rsid w:val="00DD5654"/>
    <w:rsid w:val="00DD5C4D"/>
    <w:rsid w:val="00DD5C95"/>
    <w:rsid w:val="00DD61AD"/>
    <w:rsid w:val="00DD6306"/>
    <w:rsid w:val="00DD6AD4"/>
    <w:rsid w:val="00DD79DA"/>
    <w:rsid w:val="00DD7EE4"/>
    <w:rsid w:val="00DE09B5"/>
    <w:rsid w:val="00DE1806"/>
    <w:rsid w:val="00DE22C7"/>
    <w:rsid w:val="00DE33D6"/>
    <w:rsid w:val="00DE411E"/>
    <w:rsid w:val="00DE6552"/>
    <w:rsid w:val="00DE73C7"/>
    <w:rsid w:val="00DF19DE"/>
    <w:rsid w:val="00DF1A98"/>
    <w:rsid w:val="00DF2AB4"/>
    <w:rsid w:val="00DF2EBC"/>
    <w:rsid w:val="00DF3765"/>
    <w:rsid w:val="00DF3DD1"/>
    <w:rsid w:val="00DF6C91"/>
    <w:rsid w:val="00DF6DA5"/>
    <w:rsid w:val="00DF7313"/>
    <w:rsid w:val="00DF7A95"/>
    <w:rsid w:val="00E006A2"/>
    <w:rsid w:val="00E00B5F"/>
    <w:rsid w:val="00E00F05"/>
    <w:rsid w:val="00E014C7"/>
    <w:rsid w:val="00E02B8C"/>
    <w:rsid w:val="00E03207"/>
    <w:rsid w:val="00E03F9B"/>
    <w:rsid w:val="00E03FD8"/>
    <w:rsid w:val="00E05F3B"/>
    <w:rsid w:val="00E06A07"/>
    <w:rsid w:val="00E104EF"/>
    <w:rsid w:val="00E1274E"/>
    <w:rsid w:val="00E12A11"/>
    <w:rsid w:val="00E12F51"/>
    <w:rsid w:val="00E14BC7"/>
    <w:rsid w:val="00E15C12"/>
    <w:rsid w:val="00E16993"/>
    <w:rsid w:val="00E2069C"/>
    <w:rsid w:val="00E2283B"/>
    <w:rsid w:val="00E22DF4"/>
    <w:rsid w:val="00E23C54"/>
    <w:rsid w:val="00E248AB"/>
    <w:rsid w:val="00E26C30"/>
    <w:rsid w:val="00E26CFE"/>
    <w:rsid w:val="00E31EB9"/>
    <w:rsid w:val="00E31FE8"/>
    <w:rsid w:val="00E32D1B"/>
    <w:rsid w:val="00E35DD1"/>
    <w:rsid w:val="00E40F3E"/>
    <w:rsid w:val="00E4118C"/>
    <w:rsid w:val="00E42587"/>
    <w:rsid w:val="00E4271F"/>
    <w:rsid w:val="00E44829"/>
    <w:rsid w:val="00E4496B"/>
    <w:rsid w:val="00E449ED"/>
    <w:rsid w:val="00E46431"/>
    <w:rsid w:val="00E47B2A"/>
    <w:rsid w:val="00E50C9E"/>
    <w:rsid w:val="00E510F8"/>
    <w:rsid w:val="00E5293A"/>
    <w:rsid w:val="00E534C2"/>
    <w:rsid w:val="00E541C2"/>
    <w:rsid w:val="00E550FB"/>
    <w:rsid w:val="00E55EC9"/>
    <w:rsid w:val="00E574DF"/>
    <w:rsid w:val="00E57D60"/>
    <w:rsid w:val="00E60BF3"/>
    <w:rsid w:val="00E61CC4"/>
    <w:rsid w:val="00E62D84"/>
    <w:rsid w:val="00E62EBF"/>
    <w:rsid w:val="00E639FB"/>
    <w:rsid w:val="00E641A2"/>
    <w:rsid w:val="00E67981"/>
    <w:rsid w:val="00E67D87"/>
    <w:rsid w:val="00E700F2"/>
    <w:rsid w:val="00E70AEB"/>
    <w:rsid w:val="00E719F8"/>
    <w:rsid w:val="00E73ACB"/>
    <w:rsid w:val="00E759BC"/>
    <w:rsid w:val="00E75EB6"/>
    <w:rsid w:val="00E7734F"/>
    <w:rsid w:val="00E77FA6"/>
    <w:rsid w:val="00E8010D"/>
    <w:rsid w:val="00E81C92"/>
    <w:rsid w:val="00E8433F"/>
    <w:rsid w:val="00E84F69"/>
    <w:rsid w:val="00E87467"/>
    <w:rsid w:val="00E90BE0"/>
    <w:rsid w:val="00E92F51"/>
    <w:rsid w:val="00E94259"/>
    <w:rsid w:val="00E952A5"/>
    <w:rsid w:val="00E96020"/>
    <w:rsid w:val="00E97585"/>
    <w:rsid w:val="00E9770A"/>
    <w:rsid w:val="00EA0BA4"/>
    <w:rsid w:val="00EA35E1"/>
    <w:rsid w:val="00EA3ED9"/>
    <w:rsid w:val="00EA53F4"/>
    <w:rsid w:val="00EA5AF6"/>
    <w:rsid w:val="00EA6503"/>
    <w:rsid w:val="00EB17C6"/>
    <w:rsid w:val="00EB1FEA"/>
    <w:rsid w:val="00EB2DAD"/>
    <w:rsid w:val="00EB39BF"/>
    <w:rsid w:val="00EB5CC7"/>
    <w:rsid w:val="00EB6EA7"/>
    <w:rsid w:val="00EB74C1"/>
    <w:rsid w:val="00EB7916"/>
    <w:rsid w:val="00EB7986"/>
    <w:rsid w:val="00EC0249"/>
    <w:rsid w:val="00EC0CB2"/>
    <w:rsid w:val="00EC41C8"/>
    <w:rsid w:val="00EC68CE"/>
    <w:rsid w:val="00EC69CC"/>
    <w:rsid w:val="00EC7059"/>
    <w:rsid w:val="00EC73F7"/>
    <w:rsid w:val="00EC7F35"/>
    <w:rsid w:val="00ED0A93"/>
    <w:rsid w:val="00ED0ED4"/>
    <w:rsid w:val="00ED20CB"/>
    <w:rsid w:val="00ED23B4"/>
    <w:rsid w:val="00ED3318"/>
    <w:rsid w:val="00ED341E"/>
    <w:rsid w:val="00ED40F5"/>
    <w:rsid w:val="00ED5301"/>
    <w:rsid w:val="00ED5A03"/>
    <w:rsid w:val="00ED5D63"/>
    <w:rsid w:val="00ED6569"/>
    <w:rsid w:val="00ED6C59"/>
    <w:rsid w:val="00ED6F52"/>
    <w:rsid w:val="00ED75AA"/>
    <w:rsid w:val="00EE279F"/>
    <w:rsid w:val="00EE3494"/>
    <w:rsid w:val="00EE41EE"/>
    <w:rsid w:val="00EE42CC"/>
    <w:rsid w:val="00EE4D62"/>
    <w:rsid w:val="00EE7585"/>
    <w:rsid w:val="00EE7A62"/>
    <w:rsid w:val="00EF0E11"/>
    <w:rsid w:val="00EF1236"/>
    <w:rsid w:val="00EF1413"/>
    <w:rsid w:val="00EF1EE0"/>
    <w:rsid w:val="00EF4E8F"/>
    <w:rsid w:val="00EF74C8"/>
    <w:rsid w:val="00EF77A2"/>
    <w:rsid w:val="00F00C37"/>
    <w:rsid w:val="00F00E79"/>
    <w:rsid w:val="00F01D3A"/>
    <w:rsid w:val="00F045E1"/>
    <w:rsid w:val="00F06DD5"/>
    <w:rsid w:val="00F074A1"/>
    <w:rsid w:val="00F11DFE"/>
    <w:rsid w:val="00F123E6"/>
    <w:rsid w:val="00F12CDE"/>
    <w:rsid w:val="00F14CDD"/>
    <w:rsid w:val="00F14DAE"/>
    <w:rsid w:val="00F15A05"/>
    <w:rsid w:val="00F17392"/>
    <w:rsid w:val="00F17718"/>
    <w:rsid w:val="00F20123"/>
    <w:rsid w:val="00F22AA3"/>
    <w:rsid w:val="00F24356"/>
    <w:rsid w:val="00F26CFE"/>
    <w:rsid w:val="00F3111A"/>
    <w:rsid w:val="00F31BE1"/>
    <w:rsid w:val="00F34515"/>
    <w:rsid w:val="00F34767"/>
    <w:rsid w:val="00F34B01"/>
    <w:rsid w:val="00F35BB4"/>
    <w:rsid w:val="00F37A97"/>
    <w:rsid w:val="00F37CA3"/>
    <w:rsid w:val="00F41C7E"/>
    <w:rsid w:val="00F4278B"/>
    <w:rsid w:val="00F431C6"/>
    <w:rsid w:val="00F43453"/>
    <w:rsid w:val="00F4383D"/>
    <w:rsid w:val="00F446CF"/>
    <w:rsid w:val="00F44BD5"/>
    <w:rsid w:val="00F4719B"/>
    <w:rsid w:val="00F47945"/>
    <w:rsid w:val="00F500F6"/>
    <w:rsid w:val="00F522E6"/>
    <w:rsid w:val="00F52C7D"/>
    <w:rsid w:val="00F53748"/>
    <w:rsid w:val="00F54C1F"/>
    <w:rsid w:val="00F56259"/>
    <w:rsid w:val="00F56282"/>
    <w:rsid w:val="00F5639D"/>
    <w:rsid w:val="00F60781"/>
    <w:rsid w:val="00F620B1"/>
    <w:rsid w:val="00F632EC"/>
    <w:rsid w:val="00F6339B"/>
    <w:rsid w:val="00F6476C"/>
    <w:rsid w:val="00F67435"/>
    <w:rsid w:val="00F70EAE"/>
    <w:rsid w:val="00F734CF"/>
    <w:rsid w:val="00F735FF"/>
    <w:rsid w:val="00F75E4E"/>
    <w:rsid w:val="00F82542"/>
    <w:rsid w:val="00F82D9C"/>
    <w:rsid w:val="00F832E4"/>
    <w:rsid w:val="00F85129"/>
    <w:rsid w:val="00F8639B"/>
    <w:rsid w:val="00F87ECD"/>
    <w:rsid w:val="00F927A8"/>
    <w:rsid w:val="00F927EC"/>
    <w:rsid w:val="00F92B38"/>
    <w:rsid w:val="00F9327A"/>
    <w:rsid w:val="00F938F4"/>
    <w:rsid w:val="00F945B2"/>
    <w:rsid w:val="00F95B8C"/>
    <w:rsid w:val="00F96E78"/>
    <w:rsid w:val="00F97A52"/>
    <w:rsid w:val="00FA29D0"/>
    <w:rsid w:val="00FA2C4A"/>
    <w:rsid w:val="00FA4F73"/>
    <w:rsid w:val="00FA640C"/>
    <w:rsid w:val="00FA689C"/>
    <w:rsid w:val="00FA6E9A"/>
    <w:rsid w:val="00FB1CC9"/>
    <w:rsid w:val="00FB1EA3"/>
    <w:rsid w:val="00FB44BD"/>
    <w:rsid w:val="00FB4E1F"/>
    <w:rsid w:val="00FB5A23"/>
    <w:rsid w:val="00FB7187"/>
    <w:rsid w:val="00FB7E4C"/>
    <w:rsid w:val="00FC0F3A"/>
    <w:rsid w:val="00FC4D8E"/>
    <w:rsid w:val="00FC51E2"/>
    <w:rsid w:val="00FC5345"/>
    <w:rsid w:val="00FC604C"/>
    <w:rsid w:val="00FC60ED"/>
    <w:rsid w:val="00FC713D"/>
    <w:rsid w:val="00FC7769"/>
    <w:rsid w:val="00FD0C6F"/>
    <w:rsid w:val="00FD0F93"/>
    <w:rsid w:val="00FD19B2"/>
    <w:rsid w:val="00FD1F2F"/>
    <w:rsid w:val="00FD2283"/>
    <w:rsid w:val="00FD3A9A"/>
    <w:rsid w:val="00FD580C"/>
    <w:rsid w:val="00FD6820"/>
    <w:rsid w:val="00FD6CAF"/>
    <w:rsid w:val="00FD7D14"/>
    <w:rsid w:val="00FE06DD"/>
    <w:rsid w:val="00FE1BC4"/>
    <w:rsid w:val="00FE28C6"/>
    <w:rsid w:val="00FE3F3D"/>
    <w:rsid w:val="00FE45BD"/>
    <w:rsid w:val="00FE55DA"/>
    <w:rsid w:val="00FE630C"/>
    <w:rsid w:val="00FE6343"/>
    <w:rsid w:val="00FE6799"/>
    <w:rsid w:val="00FE67C2"/>
    <w:rsid w:val="00FE6A8A"/>
    <w:rsid w:val="00FE77BD"/>
    <w:rsid w:val="00FF093B"/>
    <w:rsid w:val="00FF1E63"/>
    <w:rsid w:val="00FF2F3B"/>
    <w:rsid w:val="00FF4455"/>
    <w:rsid w:val="00FF5C55"/>
    <w:rsid w:val="00FF615E"/>
    <w:rsid w:val="00FF63CB"/>
    <w:rsid w:val="00FF6B79"/>
    <w:rsid w:val="00FF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84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0E21"/>
    <w:pPr>
      <w:spacing w:after="0" w:line="240" w:lineRule="auto"/>
    </w:pPr>
  </w:style>
  <w:style w:type="paragraph" w:styleId="Header">
    <w:name w:val="header"/>
    <w:basedOn w:val="Normal"/>
    <w:link w:val="HeaderChar"/>
    <w:uiPriority w:val="99"/>
    <w:unhideWhenUsed/>
    <w:rsid w:val="00E22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DF4"/>
  </w:style>
  <w:style w:type="paragraph" w:styleId="Footer">
    <w:name w:val="footer"/>
    <w:basedOn w:val="Normal"/>
    <w:link w:val="FooterChar"/>
    <w:uiPriority w:val="99"/>
    <w:unhideWhenUsed/>
    <w:rsid w:val="00E22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DF4"/>
  </w:style>
  <w:style w:type="table" w:styleId="TableGrid">
    <w:name w:val="Table Grid"/>
    <w:basedOn w:val="TableNormal"/>
    <w:uiPriority w:val="39"/>
    <w:rsid w:val="00E94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259"/>
    <w:pPr>
      <w:ind w:left="720"/>
      <w:contextualSpacing/>
    </w:pPr>
  </w:style>
  <w:style w:type="character" w:styleId="CommentReference">
    <w:name w:val="annotation reference"/>
    <w:basedOn w:val="DefaultParagraphFont"/>
    <w:uiPriority w:val="99"/>
    <w:semiHidden/>
    <w:unhideWhenUsed/>
    <w:rsid w:val="0046115B"/>
    <w:rPr>
      <w:sz w:val="16"/>
      <w:szCs w:val="16"/>
    </w:rPr>
  </w:style>
  <w:style w:type="paragraph" w:styleId="CommentText">
    <w:name w:val="annotation text"/>
    <w:basedOn w:val="Normal"/>
    <w:link w:val="CommentTextChar"/>
    <w:uiPriority w:val="99"/>
    <w:semiHidden/>
    <w:unhideWhenUsed/>
    <w:rsid w:val="0046115B"/>
    <w:pPr>
      <w:spacing w:line="240" w:lineRule="auto"/>
    </w:pPr>
    <w:rPr>
      <w:sz w:val="20"/>
      <w:szCs w:val="20"/>
    </w:rPr>
  </w:style>
  <w:style w:type="character" w:customStyle="1" w:styleId="CommentTextChar">
    <w:name w:val="Comment Text Char"/>
    <w:basedOn w:val="DefaultParagraphFont"/>
    <w:link w:val="CommentText"/>
    <w:uiPriority w:val="99"/>
    <w:semiHidden/>
    <w:rsid w:val="0046115B"/>
    <w:rPr>
      <w:sz w:val="20"/>
      <w:szCs w:val="20"/>
    </w:rPr>
  </w:style>
  <w:style w:type="paragraph" w:styleId="CommentSubject">
    <w:name w:val="annotation subject"/>
    <w:basedOn w:val="CommentText"/>
    <w:next w:val="CommentText"/>
    <w:link w:val="CommentSubjectChar"/>
    <w:uiPriority w:val="99"/>
    <w:semiHidden/>
    <w:unhideWhenUsed/>
    <w:rsid w:val="0046115B"/>
    <w:rPr>
      <w:b/>
      <w:bCs/>
    </w:rPr>
  </w:style>
  <w:style w:type="character" w:customStyle="1" w:styleId="CommentSubjectChar">
    <w:name w:val="Comment Subject Char"/>
    <w:basedOn w:val="CommentTextChar"/>
    <w:link w:val="CommentSubject"/>
    <w:uiPriority w:val="99"/>
    <w:semiHidden/>
    <w:rsid w:val="0046115B"/>
    <w:rPr>
      <w:b/>
      <w:bCs/>
      <w:sz w:val="20"/>
      <w:szCs w:val="20"/>
    </w:rPr>
  </w:style>
  <w:style w:type="paragraph" w:styleId="BalloonText">
    <w:name w:val="Balloon Text"/>
    <w:basedOn w:val="Normal"/>
    <w:link w:val="BalloonTextChar"/>
    <w:uiPriority w:val="99"/>
    <w:semiHidden/>
    <w:unhideWhenUsed/>
    <w:rsid w:val="00461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15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0E21"/>
    <w:pPr>
      <w:spacing w:after="0" w:line="240" w:lineRule="auto"/>
    </w:pPr>
  </w:style>
  <w:style w:type="paragraph" w:styleId="Header">
    <w:name w:val="header"/>
    <w:basedOn w:val="Normal"/>
    <w:link w:val="HeaderChar"/>
    <w:uiPriority w:val="99"/>
    <w:unhideWhenUsed/>
    <w:rsid w:val="00E22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DF4"/>
  </w:style>
  <w:style w:type="paragraph" w:styleId="Footer">
    <w:name w:val="footer"/>
    <w:basedOn w:val="Normal"/>
    <w:link w:val="FooterChar"/>
    <w:uiPriority w:val="99"/>
    <w:unhideWhenUsed/>
    <w:rsid w:val="00E22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DF4"/>
  </w:style>
  <w:style w:type="table" w:styleId="TableGrid">
    <w:name w:val="Table Grid"/>
    <w:basedOn w:val="TableNormal"/>
    <w:uiPriority w:val="39"/>
    <w:rsid w:val="00E94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259"/>
    <w:pPr>
      <w:ind w:left="720"/>
      <w:contextualSpacing/>
    </w:pPr>
  </w:style>
  <w:style w:type="character" w:styleId="CommentReference">
    <w:name w:val="annotation reference"/>
    <w:basedOn w:val="DefaultParagraphFont"/>
    <w:uiPriority w:val="99"/>
    <w:semiHidden/>
    <w:unhideWhenUsed/>
    <w:rsid w:val="0046115B"/>
    <w:rPr>
      <w:sz w:val="16"/>
      <w:szCs w:val="16"/>
    </w:rPr>
  </w:style>
  <w:style w:type="paragraph" w:styleId="CommentText">
    <w:name w:val="annotation text"/>
    <w:basedOn w:val="Normal"/>
    <w:link w:val="CommentTextChar"/>
    <w:uiPriority w:val="99"/>
    <w:semiHidden/>
    <w:unhideWhenUsed/>
    <w:rsid w:val="0046115B"/>
    <w:pPr>
      <w:spacing w:line="240" w:lineRule="auto"/>
    </w:pPr>
    <w:rPr>
      <w:sz w:val="20"/>
      <w:szCs w:val="20"/>
    </w:rPr>
  </w:style>
  <w:style w:type="character" w:customStyle="1" w:styleId="CommentTextChar">
    <w:name w:val="Comment Text Char"/>
    <w:basedOn w:val="DefaultParagraphFont"/>
    <w:link w:val="CommentText"/>
    <w:uiPriority w:val="99"/>
    <w:semiHidden/>
    <w:rsid w:val="0046115B"/>
    <w:rPr>
      <w:sz w:val="20"/>
      <w:szCs w:val="20"/>
    </w:rPr>
  </w:style>
  <w:style w:type="paragraph" w:styleId="CommentSubject">
    <w:name w:val="annotation subject"/>
    <w:basedOn w:val="CommentText"/>
    <w:next w:val="CommentText"/>
    <w:link w:val="CommentSubjectChar"/>
    <w:uiPriority w:val="99"/>
    <w:semiHidden/>
    <w:unhideWhenUsed/>
    <w:rsid w:val="0046115B"/>
    <w:rPr>
      <w:b/>
      <w:bCs/>
    </w:rPr>
  </w:style>
  <w:style w:type="character" w:customStyle="1" w:styleId="CommentSubjectChar">
    <w:name w:val="Comment Subject Char"/>
    <w:basedOn w:val="CommentTextChar"/>
    <w:link w:val="CommentSubject"/>
    <w:uiPriority w:val="99"/>
    <w:semiHidden/>
    <w:rsid w:val="0046115B"/>
    <w:rPr>
      <w:b/>
      <w:bCs/>
      <w:sz w:val="20"/>
      <w:szCs w:val="20"/>
    </w:rPr>
  </w:style>
  <w:style w:type="paragraph" w:styleId="BalloonText">
    <w:name w:val="Balloon Text"/>
    <w:basedOn w:val="Normal"/>
    <w:link w:val="BalloonTextChar"/>
    <w:uiPriority w:val="99"/>
    <w:semiHidden/>
    <w:unhideWhenUsed/>
    <w:rsid w:val="00461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1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C1B18-1522-4A7F-AEF4-9C1952FA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2826</Words>
  <Characters>16113</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Padilla</dc:creator>
  <cp:lastModifiedBy>Kevin Johnson</cp:lastModifiedBy>
  <cp:revision>2</cp:revision>
  <dcterms:created xsi:type="dcterms:W3CDTF">2016-03-01T16:11:00Z</dcterms:created>
  <dcterms:modified xsi:type="dcterms:W3CDTF">2016-03-01T16:11:00Z</dcterms:modified>
</cp:coreProperties>
</file>